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BAB" w:rsidRDefault="003F1BAB" w:rsidP="00A8477C">
      <w:pPr>
        <w:spacing w:after="0" w:line="240" w:lineRule="auto"/>
        <w:ind w:firstLine="709"/>
        <w:jc w:val="center"/>
        <w:rPr>
          <w:rFonts w:ascii="Times New Roman" w:hAnsi="Times New Roman" w:cs="Times New Roman"/>
          <w:b/>
          <w:sz w:val="28"/>
          <w:szCs w:val="28"/>
        </w:rPr>
      </w:pPr>
    </w:p>
    <w:p w:rsidR="005E36B4" w:rsidRPr="00D752EC" w:rsidRDefault="005E36B4" w:rsidP="00A8477C">
      <w:pPr>
        <w:spacing w:after="0" w:line="240" w:lineRule="auto"/>
        <w:jc w:val="center"/>
        <w:rPr>
          <w:rFonts w:ascii="Times New Roman" w:hAnsi="Times New Roman" w:cs="Times New Roman"/>
          <w:b/>
          <w:i/>
          <w:sz w:val="28"/>
          <w:szCs w:val="28"/>
        </w:rPr>
      </w:pPr>
      <w:r w:rsidRPr="00D752EC">
        <w:rPr>
          <w:rFonts w:ascii="Times New Roman" w:hAnsi="Times New Roman" w:cs="Times New Roman"/>
          <w:b/>
          <w:i/>
          <w:sz w:val="28"/>
          <w:szCs w:val="28"/>
        </w:rPr>
        <w:t>Профилактика психоэмоционального напряжения у детей дошкольного возраста</w:t>
      </w:r>
    </w:p>
    <w:p w:rsidR="00417955" w:rsidRPr="00D752EC" w:rsidRDefault="00417955" w:rsidP="00A8477C">
      <w:pPr>
        <w:spacing w:after="0" w:line="240" w:lineRule="auto"/>
        <w:ind w:firstLine="709"/>
        <w:jc w:val="both"/>
        <w:rPr>
          <w:rFonts w:ascii="Times New Roman" w:eastAsia="Times New Roman" w:hAnsi="Times New Roman" w:cs="Times New Roman"/>
          <w:sz w:val="28"/>
          <w:szCs w:val="28"/>
          <w:lang w:eastAsia="ru-RU"/>
        </w:rPr>
      </w:pPr>
      <w:r w:rsidRPr="00D752EC">
        <w:rPr>
          <w:rFonts w:ascii="Times New Roman" w:eastAsia="Times New Roman" w:hAnsi="Times New Roman" w:cs="Times New Roman"/>
          <w:sz w:val="28"/>
          <w:szCs w:val="28"/>
          <w:lang w:eastAsia="ru-RU"/>
        </w:rPr>
        <w:t>В</w:t>
      </w:r>
      <w:r w:rsidRPr="00417955">
        <w:rPr>
          <w:rFonts w:ascii="Times New Roman" w:eastAsia="Times New Roman" w:hAnsi="Times New Roman" w:cs="Times New Roman"/>
          <w:sz w:val="28"/>
          <w:szCs w:val="28"/>
          <w:lang w:eastAsia="ru-RU"/>
        </w:rPr>
        <w:t xml:space="preserve"> «Законе об образовании РФ» определяется основная цель дошкольного образования, заключающаяся в «воспитании детей дошкольного возраста, охране и укреплении  их  физического  и  психического  здоровья</w:t>
      </w:r>
      <w:r w:rsidR="00BB3E4F" w:rsidRPr="00D752EC">
        <w:rPr>
          <w:rFonts w:ascii="Times New Roman" w:eastAsia="Times New Roman" w:hAnsi="Times New Roman" w:cs="Times New Roman"/>
          <w:sz w:val="28"/>
          <w:szCs w:val="28"/>
          <w:lang w:eastAsia="ru-RU"/>
        </w:rPr>
        <w:t>…</w:t>
      </w:r>
      <w:r w:rsidRPr="00417955">
        <w:rPr>
          <w:rFonts w:ascii="Times New Roman" w:eastAsia="Times New Roman" w:hAnsi="Times New Roman" w:cs="Times New Roman"/>
          <w:sz w:val="28"/>
          <w:szCs w:val="28"/>
          <w:lang w:eastAsia="ru-RU"/>
        </w:rPr>
        <w:t xml:space="preserve">»  (ст. 18). </w:t>
      </w:r>
    </w:p>
    <w:p w:rsidR="00BB3E4F" w:rsidRPr="00BB3E4F" w:rsidRDefault="006054B8" w:rsidP="00A8477C">
      <w:pPr>
        <w:spacing w:after="0" w:line="240" w:lineRule="auto"/>
        <w:ind w:firstLine="709"/>
        <w:jc w:val="both"/>
        <w:rPr>
          <w:rFonts w:ascii="Times New Roman" w:eastAsia="Times New Roman" w:hAnsi="Times New Roman" w:cs="Times New Roman"/>
          <w:bCs/>
          <w:sz w:val="28"/>
          <w:szCs w:val="28"/>
          <w:lang w:eastAsia="ru-RU"/>
        </w:rPr>
      </w:pPr>
      <w:r w:rsidRPr="00D752EC">
        <w:rPr>
          <w:rFonts w:ascii="Times New Roman" w:eastAsia="Times New Roman" w:hAnsi="Times New Roman" w:cs="Times New Roman"/>
          <w:sz w:val="28"/>
          <w:szCs w:val="28"/>
          <w:lang w:eastAsia="ru-RU"/>
        </w:rPr>
        <w:t>С</w:t>
      </w:r>
      <w:r w:rsidR="00BB3E4F" w:rsidRPr="00BB3E4F">
        <w:rPr>
          <w:rFonts w:ascii="Times New Roman" w:eastAsia="Times New Roman" w:hAnsi="Times New Roman" w:cs="Times New Roman"/>
          <w:sz w:val="28"/>
          <w:szCs w:val="28"/>
          <w:lang w:eastAsia="ru-RU"/>
        </w:rPr>
        <w:t>ерьезной проблемой является игнорирование  закономерностей психического развития ребенка, роли ведущей деятельности в их формировании</w:t>
      </w:r>
      <w:r w:rsidR="00BB3E4F" w:rsidRPr="00BB3E4F">
        <w:rPr>
          <w:rFonts w:ascii="Times New Roman" w:eastAsia="Times New Roman" w:hAnsi="Times New Roman" w:cs="Times New Roman"/>
          <w:bCs/>
          <w:sz w:val="28"/>
          <w:szCs w:val="28"/>
          <w:lang w:eastAsia="ru-RU"/>
        </w:rPr>
        <w:t xml:space="preserve">. </w:t>
      </w:r>
      <w:r w:rsidRPr="00D752EC">
        <w:rPr>
          <w:rFonts w:ascii="Times New Roman" w:hAnsi="Times New Roman" w:cs="Times New Roman"/>
          <w:sz w:val="28"/>
          <w:szCs w:val="28"/>
        </w:rPr>
        <w:t xml:space="preserve">Вторжение направленного обучения, построенного по аналогии со </w:t>
      </w:r>
      <w:proofErr w:type="gramStart"/>
      <w:r w:rsidRPr="00D752EC">
        <w:rPr>
          <w:rFonts w:ascii="Times New Roman" w:hAnsi="Times New Roman" w:cs="Times New Roman"/>
          <w:sz w:val="28"/>
          <w:szCs w:val="28"/>
        </w:rPr>
        <w:t>школьным</w:t>
      </w:r>
      <w:proofErr w:type="gramEnd"/>
      <w:r w:rsidRPr="00D752EC">
        <w:rPr>
          <w:rFonts w:ascii="Times New Roman" w:hAnsi="Times New Roman" w:cs="Times New Roman"/>
          <w:sz w:val="28"/>
          <w:szCs w:val="28"/>
        </w:rPr>
        <w:t>, в границы дошкольного детства лишает маленького ребенка возможности полноценного развития.</w:t>
      </w:r>
    </w:p>
    <w:p w:rsidR="00BB3E4F" w:rsidRPr="00BB3E4F" w:rsidRDefault="00BB3E4F" w:rsidP="00A8477C">
      <w:pPr>
        <w:spacing w:after="0" w:line="240" w:lineRule="auto"/>
        <w:ind w:firstLine="709"/>
        <w:jc w:val="both"/>
        <w:rPr>
          <w:rFonts w:ascii="Times New Roman" w:eastAsia="Times New Roman" w:hAnsi="Times New Roman" w:cs="Times New Roman"/>
          <w:sz w:val="28"/>
          <w:szCs w:val="28"/>
          <w:lang w:eastAsia="ru-RU"/>
        </w:rPr>
      </w:pPr>
      <w:r w:rsidRPr="00BB3E4F">
        <w:rPr>
          <w:rFonts w:ascii="Times New Roman" w:eastAsia="Times New Roman" w:hAnsi="Times New Roman" w:cs="Times New Roman"/>
          <w:sz w:val="28"/>
          <w:szCs w:val="28"/>
          <w:lang w:eastAsia="ru-RU"/>
        </w:rPr>
        <w:t>Сегодня медики, констатируя общее снижение здоровья детей  дошкольного возраста, доказывают, что интенсивные умственные нагрузки, к которым ребенок еще не готов в полной мере (физически и психически), часто приводят к снижению  защитных сил организма, трудности социальной адаптации ребенка к окружающим условиям</w:t>
      </w:r>
      <w:r w:rsidR="001664C2" w:rsidRPr="00D752EC">
        <w:rPr>
          <w:rFonts w:ascii="Times New Roman" w:eastAsia="Times New Roman" w:hAnsi="Times New Roman" w:cs="Times New Roman"/>
          <w:sz w:val="28"/>
          <w:szCs w:val="28"/>
          <w:lang w:eastAsia="ru-RU"/>
        </w:rPr>
        <w:t>.</w:t>
      </w:r>
    </w:p>
    <w:p w:rsidR="007A5CB1" w:rsidRPr="00D752EC" w:rsidRDefault="001664C2" w:rsidP="00A8477C">
      <w:pPr>
        <w:pStyle w:val="Body14"/>
        <w:spacing w:line="240" w:lineRule="auto"/>
        <w:rPr>
          <w:b/>
          <w:szCs w:val="28"/>
        </w:rPr>
      </w:pPr>
      <w:r w:rsidRPr="00D752EC">
        <w:rPr>
          <w:szCs w:val="28"/>
        </w:rPr>
        <w:t>В отношении к дошкольному периоду  эмоциональная составляющая является доминантной и определяющей</w:t>
      </w:r>
      <w:r w:rsidR="006054B8" w:rsidRPr="00D752EC">
        <w:rPr>
          <w:szCs w:val="28"/>
        </w:rPr>
        <w:t>.</w:t>
      </w:r>
      <w:r w:rsidR="00071E3D" w:rsidRPr="00D752EC">
        <w:rPr>
          <w:szCs w:val="28"/>
        </w:rPr>
        <w:t xml:space="preserve"> Эмоциональность влияет не только на формирование личностных черт и социальное развитие</w:t>
      </w:r>
      <w:proofErr w:type="gramStart"/>
      <w:r w:rsidR="00071E3D" w:rsidRPr="00D752EC">
        <w:rPr>
          <w:szCs w:val="28"/>
        </w:rPr>
        <w:t xml:space="preserve"> ,</w:t>
      </w:r>
      <w:proofErr w:type="gramEnd"/>
      <w:r w:rsidR="00071E3D" w:rsidRPr="00D752EC">
        <w:rPr>
          <w:szCs w:val="28"/>
        </w:rPr>
        <w:t xml:space="preserve"> она сказывается </w:t>
      </w:r>
      <w:r w:rsidR="005F36CA" w:rsidRPr="00D752EC">
        <w:rPr>
          <w:szCs w:val="28"/>
        </w:rPr>
        <w:t>и</w:t>
      </w:r>
      <w:r w:rsidR="00071E3D" w:rsidRPr="00D752EC">
        <w:rPr>
          <w:szCs w:val="28"/>
        </w:rPr>
        <w:t xml:space="preserve"> на  интеллектуальном развитии. </w:t>
      </w:r>
      <w:r w:rsidR="005F36CA" w:rsidRPr="00D752EC">
        <w:rPr>
          <w:szCs w:val="28"/>
        </w:rPr>
        <w:t>Ж</w:t>
      </w:r>
      <w:r w:rsidR="00071E3D" w:rsidRPr="00D752EC">
        <w:rPr>
          <w:szCs w:val="28"/>
        </w:rPr>
        <w:t xml:space="preserve">изнерадостный </w:t>
      </w:r>
      <w:r w:rsidR="005F36CA" w:rsidRPr="00D752EC">
        <w:rPr>
          <w:szCs w:val="28"/>
        </w:rPr>
        <w:t>ребенок</w:t>
      </w:r>
      <w:r w:rsidR="00071E3D" w:rsidRPr="00D752EC">
        <w:rPr>
          <w:szCs w:val="28"/>
        </w:rPr>
        <w:t xml:space="preserve">, склонен к активному любопытству, к исследованию окружающей среды. </w:t>
      </w:r>
    </w:p>
    <w:p w:rsidR="005F36CA" w:rsidRPr="005F36CA" w:rsidRDefault="005F36CA" w:rsidP="00A8477C">
      <w:pPr>
        <w:spacing w:after="0" w:line="240" w:lineRule="auto"/>
        <w:ind w:firstLine="709"/>
        <w:jc w:val="both"/>
        <w:rPr>
          <w:rFonts w:ascii="Times New Roman" w:eastAsia="Times New Roman" w:hAnsi="Times New Roman" w:cs="Times New Roman"/>
          <w:sz w:val="28"/>
          <w:szCs w:val="28"/>
          <w:lang w:eastAsia="ru-RU"/>
        </w:rPr>
      </w:pPr>
      <w:r w:rsidRPr="005F36CA">
        <w:rPr>
          <w:rFonts w:ascii="Times New Roman" w:eastAsia="Times New Roman" w:hAnsi="Times New Roman" w:cs="Times New Roman"/>
          <w:sz w:val="28"/>
          <w:szCs w:val="28"/>
          <w:lang w:eastAsia="ru-RU"/>
        </w:rPr>
        <w:t xml:space="preserve">Для </w:t>
      </w:r>
      <w:r w:rsidRPr="00D752EC">
        <w:rPr>
          <w:rFonts w:ascii="Times New Roman" w:eastAsia="Times New Roman" w:hAnsi="Times New Roman" w:cs="Times New Roman"/>
          <w:sz w:val="28"/>
          <w:szCs w:val="28"/>
          <w:lang w:eastAsia="ru-RU"/>
        </w:rPr>
        <w:t xml:space="preserve">профилактики психоэмоционального напряжения </w:t>
      </w:r>
      <w:r w:rsidRPr="005F36CA">
        <w:rPr>
          <w:rFonts w:ascii="Times New Roman" w:eastAsia="Times New Roman" w:hAnsi="Times New Roman" w:cs="Times New Roman"/>
          <w:sz w:val="28"/>
          <w:szCs w:val="28"/>
          <w:lang w:eastAsia="ru-RU"/>
        </w:rPr>
        <w:t xml:space="preserve">важно, чтобы воспитатели были сориентированы не </w:t>
      </w:r>
      <w:r w:rsidRPr="00D752EC">
        <w:rPr>
          <w:rFonts w:ascii="Times New Roman" w:eastAsia="Times New Roman" w:hAnsi="Times New Roman" w:cs="Times New Roman"/>
          <w:sz w:val="28"/>
          <w:szCs w:val="28"/>
          <w:lang w:eastAsia="ru-RU"/>
        </w:rPr>
        <w:t>просто</w:t>
      </w:r>
      <w:r w:rsidRPr="005F36CA">
        <w:rPr>
          <w:rFonts w:ascii="Times New Roman" w:eastAsia="Times New Roman" w:hAnsi="Times New Roman" w:cs="Times New Roman"/>
          <w:sz w:val="28"/>
          <w:szCs w:val="28"/>
          <w:lang w:eastAsia="ru-RU"/>
        </w:rPr>
        <w:t xml:space="preserve"> на создание предметно-развивающей</w:t>
      </w:r>
      <w:r w:rsidRPr="00D752EC">
        <w:rPr>
          <w:rFonts w:ascii="Times New Roman" w:eastAsia="Times New Roman" w:hAnsi="Times New Roman" w:cs="Times New Roman"/>
          <w:sz w:val="28"/>
          <w:szCs w:val="28"/>
          <w:lang w:eastAsia="ru-RU"/>
        </w:rPr>
        <w:t>,</w:t>
      </w:r>
      <w:r w:rsidRPr="005F36CA">
        <w:rPr>
          <w:rFonts w:ascii="Times New Roman" w:eastAsia="Times New Roman" w:hAnsi="Times New Roman" w:cs="Times New Roman"/>
          <w:sz w:val="28"/>
          <w:szCs w:val="28"/>
          <w:lang w:eastAsia="ru-RU"/>
        </w:rPr>
        <w:t xml:space="preserve"> но </w:t>
      </w:r>
      <w:r w:rsidRPr="005F36CA">
        <w:rPr>
          <w:rFonts w:ascii="Times New Roman" w:eastAsia="Times New Roman" w:hAnsi="Times New Roman" w:cs="Times New Roman"/>
          <w:b/>
          <w:i/>
          <w:sz w:val="28"/>
          <w:szCs w:val="28"/>
          <w:lang w:eastAsia="ru-RU"/>
        </w:rPr>
        <w:t>эмоционально-развивающей среды</w:t>
      </w:r>
      <w:r w:rsidRPr="005F36CA">
        <w:rPr>
          <w:rFonts w:ascii="Times New Roman" w:eastAsia="Times New Roman" w:hAnsi="Times New Roman" w:cs="Times New Roman"/>
          <w:sz w:val="28"/>
          <w:szCs w:val="28"/>
          <w:lang w:eastAsia="ru-RU"/>
        </w:rPr>
        <w:t xml:space="preserve"> в группе, т.е. среды, способствующей разностороннему и полноценному развитию эмоционально-чувственной сферы ребенка</w:t>
      </w:r>
      <w:r w:rsidRPr="00D752EC">
        <w:rPr>
          <w:rFonts w:ascii="Times New Roman" w:eastAsia="Times New Roman" w:hAnsi="Times New Roman" w:cs="Times New Roman"/>
          <w:sz w:val="28"/>
          <w:szCs w:val="28"/>
          <w:lang w:eastAsia="ru-RU"/>
        </w:rPr>
        <w:t>.</w:t>
      </w:r>
    </w:p>
    <w:p w:rsidR="005F36CA" w:rsidRPr="005F36CA" w:rsidRDefault="005F36CA" w:rsidP="00A8477C">
      <w:pPr>
        <w:spacing w:after="0" w:line="240" w:lineRule="auto"/>
        <w:ind w:firstLine="709"/>
        <w:jc w:val="both"/>
        <w:rPr>
          <w:rFonts w:ascii="Times New Roman" w:eastAsia="Times New Roman" w:hAnsi="Times New Roman" w:cs="Times New Roman"/>
          <w:sz w:val="28"/>
          <w:szCs w:val="28"/>
          <w:lang w:eastAsia="ru-RU"/>
        </w:rPr>
      </w:pPr>
      <w:r w:rsidRPr="00D752EC">
        <w:rPr>
          <w:rFonts w:ascii="Times New Roman" w:eastAsia="Times New Roman" w:hAnsi="Times New Roman" w:cs="Times New Roman"/>
          <w:sz w:val="28"/>
          <w:szCs w:val="28"/>
          <w:lang w:eastAsia="ru-RU"/>
        </w:rPr>
        <w:t>Н</w:t>
      </w:r>
      <w:r w:rsidRPr="005F36CA">
        <w:rPr>
          <w:rFonts w:ascii="Times New Roman" w:eastAsia="Times New Roman" w:hAnsi="Times New Roman" w:cs="Times New Roman"/>
          <w:sz w:val="28"/>
          <w:szCs w:val="28"/>
          <w:lang w:eastAsia="ru-RU"/>
        </w:rPr>
        <w:t>еобходимо выделить условия, которые влияют на эмоциональную атмосферу ДО</w:t>
      </w:r>
      <w:r w:rsidR="0037584C" w:rsidRPr="00D752EC">
        <w:rPr>
          <w:rFonts w:ascii="Times New Roman" w:eastAsia="Times New Roman" w:hAnsi="Times New Roman" w:cs="Times New Roman"/>
          <w:sz w:val="28"/>
          <w:szCs w:val="28"/>
          <w:lang w:eastAsia="ru-RU"/>
        </w:rPr>
        <w:t>О</w:t>
      </w:r>
      <w:r w:rsidRPr="005F36CA">
        <w:rPr>
          <w:rFonts w:ascii="Times New Roman" w:eastAsia="Times New Roman" w:hAnsi="Times New Roman" w:cs="Times New Roman"/>
          <w:sz w:val="28"/>
          <w:szCs w:val="28"/>
          <w:lang w:eastAsia="ru-RU"/>
        </w:rPr>
        <w:t xml:space="preserve">. К таким условиям относятся: </w:t>
      </w:r>
    </w:p>
    <w:p w:rsidR="005F36CA" w:rsidRPr="005F36CA" w:rsidRDefault="00500C2A" w:rsidP="00A8477C">
      <w:pPr>
        <w:spacing w:after="0" w:line="240" w:lineRule="auto"/>
        <w:ind w:firstLine="709"/>
        <w:jc w:val="both"/>
        <w:rPr>
          <w:rFonts w:ascii="Times New Roman" w:eastAsia="Times New Roman" w:hAnsi="Times New Roman" w:cs="Times New Roman"/>
          <w:sz w:val="28"/>
          <w:szCs w:val="28"/>
          <w:lang w:eastAsia="ru-RU"/>
        </w:rPr>
      </w:pPr>
      <w:r w:rsidRPr="00D752EC">
        <w:rPr>
          <w:rFonts w:ascii="Times New Roman" w:eastAsia="Times New Roman" w:hAnsi="Times New Roman" w:cs="Times New Roman"/>
          <w:sz w:val="28"/>
          <w:szCs w:val="28"/>
          <w:lang w:eastAsia="ru-RU"/>
        </w:rPr>
        <w:t xml:space="preserve">- </w:t>
      </w:r>
      <w:r w:rsidR="005F36CA" w:rsidRPr="005F36CA">
        <w:rPr>
          <w:rFonts w:ascii="Times New Roman" w:eastAsia="Times New Roman" w:hAnsi="Times New Roman" w:cs="Times New Roman"/>
          <w:sz w:val="28"/>
          <w:szCs w:val="28"/>
          <w:lang w:eastAsia="ru-RU"/>
        </w:rPr>
        <w:t xml:space="preserve">отношения между участниками совместной жизнедеятельности – т.е. </w:t>
      </w:r>
      <w:r w:rsidR="005F36CA" w:rsidRPr="005F36CA">
        <w:rPr>
          <w:rFonts w:ascii="Times New Roman" w:eastAsia="Times New Roman" w:hAnsi="Times New Roman" w:cs="Times New Roman"/>
          <w:i/>
          <w:sz w:val="28"/>
          <w:szCs w:val="28"/>
          <w:lang w:eastAsia="ru-RU"/>
        </w:rPr>
        <w:t>эмоционально-поддерживающий компонент</w:t>
      </w:r>
      <w:r w:rsidR="005F36CA" w:rsidRPr="005F36CA">
        <w:rPr>
          <w:rFonts w:ascii="Times New Roman" w:eastAsia="Times New Roman" w:hAnsi="Times New Roman" w:cs="Times New Roman"/>
          <w:sz w:val="28"/>
          <w:szCs w:val="28"/>
          <w:lang w:eastAsia="ru-RU"/>
        </w:rPr>
        <w:t xml:space="preserve"> среды;</w:t>
      </w:r>
    </w:p>
    <w:p w:rsidR="005F36CA" w:rsidRPr="005F36CA" w:rsidRDefault="00500C2A" w:rsidP="00A8477C">
      <w:pPr>
        <w:spacing w:after="0" w:line="240" w:lineRule="auto"/>
        <w:ind w:firstLine="709"/>
        <w:jc w:val="both"/>
        <w:rPr>
          <w:rFonts w:ascii="Times New Roman" w:eastAsia="Times New Roman" w:hAnsi="Times New Roman" w:cs="Times New Roman"/>
          <w:sz w:val="28"/>
          <w:szCs w:val="28"/>
          <w:lang w:eastAsia="ru-RU"/>
        </w:rPr>
      </w:pPr>
      <w:r w:rsidRPr="00D752EC">
        <w:rPr>
          <w:rFonts w:ascii="Times New Roman" w:eastAsia="Times New Roman" w:hAnsi="Times New Roman" w:cs="Times New Roman"/>
          <w:sz w:val="28"/>
          <w:szCs w:val="28"/>
          <w:lang w:eastAsia="ru-RU"/>
        </w:rPr>
        <w:t xml:space="preserve">- </w:t>
      </w:r>
      <w:r w:rsidR="005F36CA" w:rsidRPr="005F36CA">
        <w:rPr>
          <w:rFonts w:ascii="Times New Roman" w:eastAsia="Times New Roman" w:hAnsi="Times New Roman" w:cs="Times New Roman"/>
          <w:sz w:val="28"/>
          <w:szCs w:val="28"/>
          <w:lang w:eastAsia="ru-RU"/>
        </w:rPr>
        <w:t xml:space="preserve">режимные моменты, организующие процесс пребывания ребенка в группе детского сада – т.е.  </w:t>
      </w:r>
      <w:r w:rsidR="005F36CA" w:rsidRPr="005F36CA">
        <w:rPr>
          <w:rFonts w:ascii="Times New Roman" w:eastAsia="Times New Roman" w:hAnsi="Times New Roman" w:cs="Times New Roman"/>
          <w:i/>
          <w:sz w:val="28"/>
          <w:szCs w:val="28"/>
          <w:lang w:eastAsia="ru-RU"/>
        </w:rPr>
        <w:t>эмоционально-стабилизирующий компонент</w:t>
      </w:r>
      <w:r w:rsidR="005F36CA" w:rsidRPr="005F36CA">
        <w:rPr>
          <w:rFonts w:ascii="Times New Roman" w:eastAsia="Times New Roman" w:hAnsi="Times New Roman" w:cs="Times New Roman"/>
          <w:sz w:val="28"/>
          <w:szCs w:val="28"/>
          <w:lang w:eastAsia="ru-RU"/>
        </w:rPr>
        <w:t xml:space="preserve"> среды;</w:t>
      </w:r>
    </w:p>
    <w:p w:rsidR="005F36CA" w:rsidRPr="005F36CA" w:rsidRDefault="00500C2A" w:rsidP="00A8477C">
      <w:pPr>
        <w:spacing w:after="0" w:line="240" w:lineRule="auto"/>
        <w:ind w:firstLine="709"/>
        <w:jc w:val="both"/>
        <w:rPr>
          <w:rFonts w:ascii="Times New Roman" w:eastAsia="Times New Roman" w:hAnsi="Times New Roman" w:cs="Times New Roman"/>
          <w:sz w:val="28"/>
          <w:szCs w:val="28"/>
          <w:lang w:eastAsia="ru-RU"/>
        </w:rPr>
      </w:pPr>
      <w:r w:rsidRPr="00D752EC">
        <w:rPr>
          <w:rFonts w:ascii="Times New Roman" w:eastAsia="Times New Roman" w:hAnsi="Times New Roman" w:cs="Times New Roman"/>
          <w:sz w:val="28"/>
          <w:szCs w:val="28"/>
          <w:lang w:eastAsia="ru-RU"/>
        </w:rPr>
        <w:t xml:space="preserve">- </w:t>
      </w:r>
      <w:r w:rsidR="005F36CA" w:rsidRPr="005F36CA">
        <w:rPr>
          <w:rFonts w:ascii="Times New Roman" w:eastAsia="Times New Roman" w:hAnsi="Times New Roman" w:cs="Times New Roman"/>
          <w:sz w:val="28"/>
          <w:szCs w:val="28"/>
          <w:lang w:eastAsia="ru-RU"/>
        </w:rPr>
        <w:t xml:space="preserve">внешняя обстановка (цветовое решение, удобство мебели и пр.) – т.е. </w:t>
      </w:r>
      <w:r w:rsidR="005F36CA" w:rsidRPr="005F36CA">
        <w:rPr>
          <w:rFonts w:ascii="Times New Roman" w:eastAsia="Times New Roman" w:hAnsi="Times New Roman" w:cs="Times New Roman"/>
          <w:i/>
          <w:sz w:val="28"/>
          <w:szCs w:val="28"/>
          <w:lang w:eastAsia="ru-RU"/>
        </w:rPr>
        <w:t>эмоционально-настраивающий компонент</w:t>
      </w:r>
      <w:r w:rsidR="005F36CA" w:rsidRPr="005F36CA">
        <w:rPr>
          <w:rFonts w:ascii="Times New Roman" w:eastAsia="Times New Roman" w:hAnsi="Times New Roman" w:cs="Times New Roman"/>
          <w:sz w:val="28"/>
          <w:szCs w:val="28"/>
          <w:lang w:eastAsia="ru-RU"/>
        </w:rPr>
        <w:t xml:space="preserve"> среды;</w:t>
      </w:r>
    </w:p>
    <w:p w:rsidR="005F36CA" w:rsidRPr="005F36CA" w:rsidRDefault="00500C2A" w:rsidP="00A8477C">
      <w:pPr>
        <w:spacing w:after="0" w:line="240" w:lineRule="auto"/>
        <w:ind w:firstLine="709"/>
        <w:jc w:val="both"/>
        <w:rPr>
          <w:rFonts w:ascii="Times New Roman" w:eastAsia="Times New Roman" w:hAnsi="Times New Roman" w:cs="Times New Roman"/>
          <w:sz w:val="28"/>
          <w:szCs w:val="28"/>
          <w:lang w:eastAsia="ru-RU"/>
        </w:rPr>
      </w:pPr>
      <w:r w:rsidRPr="00D752EC">
        <w:rPr>
          <w:rFonts w:ascii="Times New Roman" w:eastAsia="Times New Roman" w:hAnsi="Times New Roman" w:cs="Times New Roman"/>
          <w:sz w:val="28"/>
          <w:szCs w:val="28"/>
          <w:lang w:eastAsia="ru-RU"/>
        </w:rPr>
        <w:t xml:space="preserve">- </w:t>
      </w:r>
      <w:r w:rsidR="005F36CA" w:rsidRPr="005F36CA">
        <w:rPr>
          <w:rFonts w:ascii="Times New Roman" w:eastAsia="Times New Roman" w:hAnsi="Times New Roman" w:cs="Times New Roman"/>
          <w:sz w:val="28"/>
          <w:szCs w:val="28"/>
          <w:lang w:eastAsia="ru-RU"/>
        </w:rPr>
        <w:t xml:space="preserve">организация занятости детей – игры, занятия, сюрпризные моменты – т.е. </w:t>
      </w:r>
      <w:bookmarkStart w:id="0" w:name="_Hlk528935091"/>
      <w:r w:rsidR="005F36CA" w:rsidRPr="005F36CA">
        <w:rPr>
          <w:rFonts w:ascii="Times New Roman" w:eastAsia="Times New Roman" w:hAnsi="Times New Roman" w:cs="Times New Roman"/>
          <w:i/>
          <w:sz w:val="28"/>
          <w:szCs w:val="28"/>
          <w:lang w:eastAsia="ru-RU"/>
        </w:rPr>
        <w:t>эмоционально-активизирующий компонент</w:t>
      </w:r>
      <w:r w:rsidR="005F36CA" w:rsidRPr="005F36CA">
        <w:rPr>
          <w:rFonts w:ascii="Times New Roman" w:eastAsia="Times New Roman" w:hAnsi="Times New Roman" w:cs="Times New Roman"/>
          <w:sz w:val="28"/>
          <w:szCs w:val="28"/>
          <w:lang w:eastAsia="ru-RU"/>
        </w:rPr>
        <w:t xml:space="preserve"> среды </w:t>
      </w:r>
      <w:bookmarkEnd w:id="0"/>
      <w:r w:rsidR="005F36CA" w:rsidRPr="005F36CA">
        <w:rPr>
          <w:rFonts w:ascii="Times New Roman" w:eastAsia="Times New Roman" w:hAnsi="Times New Roman" w:cs="Times New Roman"/>
          <w:sz w:val="28"/>
          <w:szCs w:val="28"/>
          <w:lang w:eastAsia="ru-RU"/>
        </w:rPr>
        <w:t>ДО</w:t>
      </w:r>
      <w:r w:rsidR="0037584C" w:rsidRPr="00D752EC">
        <w:rPr>
          <w:rFonts w:ascii="Times New Roman" w:eastAsia="Times New Roman" w:hAnsi="Times New Roman" w:cs="Times New Roman"/>
          <w:sz w:val="28"/>
          <w:szCs w:val="28"/>
          <w:lang w:eastAsia="ru-RU"/>
        </w:rPr>
        <w:t>О</w:t>
      </w:r>
      <w:r w:rsidR="005F36CA" w:rsidRPr="005F36CA">
        <w:rPr>
          <w:rFonts w:ascii="Times New Roman" w:eastAsia="Times New Roman" w:hAnsi="Times New Roman" w:cs="Times New Roman"/>
          <w:sz w:val="28"/>
          <w:szCs w:val="28"/>
          <w:lang w:eastAsia="ru-RU"/>
        </w:rPr>
        <w:t>;</w:t>
      </w:r>
    </w:p>
    <w:p w:rsidR="005F36CA" w:rsidRPr="00D752EC" w:rsidRDefault="00500C2A" w:rsidP="00A8477C">
      <w:pPr>
        <w:spacing w:after="0" w:line="240" w:lineRule="auto"/>
        <w:ind w:firstLine="709"/>
        <w:jc w:val="both"/>
        <w:rPr>
          <w:rFonts w:ascii="Times New Roman" w:eastAsia="Times New Roman" w:hAnsi="Times New Roman" w:cs="Times New Roman"/>
          <w:sz w:val="28"/>
          <w:szCs w:val="28"/>
          <w:lang w:eastAsia="ru-RU"/>
        </w:rPr>
      </w:pPr>
      <w:r w:rsidRPr="00D752EC">
        <w:rPr>
          <w:rFonts w:ascii="Times New Roman" w:eastAsia="Times New Roman" w:hAnsi="Times New Roman" w:cs="Times New Roman"/>
          <w:sz w:val="28"/>
          <w:szCs w:val="28"/>
          <w:lang w:eastAsia="ru-RU"/>
        </w:rPr>
        <w:t xml:space="preserve">- </w:t>
      </w:r>
      <w:r w:rsidR="005F36CA" w:rsidRPr="005F36CA">
        <w:rPr>
          <w:rFonts w:ascii="Times New Roman" w:eastAsia="Times New Roman" w:hAnsi="Times New Roman" w:cs="Times New Roman"/>
          <w:sz w:val="28"/>
          <w:szCs w:val="28"/>
          <w:lang w:eastAsia="ru-RU"/>
        </w:rPr>
        <w:t xml:space="preserve">проведение </w:t>
      </w:r>
      <w:proofErr w:type="spellStart"/>
      <w:r w:rsidR="005F36CA" w:rsidRPr="005F36CA">
        <w:rPr>
          <w:rFonts w:ascii="Times New Roman" w:eastAsia="Times New Roman" w:hAnsi="Times New Roman" w:cs="Times New Roman"/>
          <w:sz w:val="28"/>
          <w:szCs w:val="28"/>
          <w:lang w:eastAsia="ru-RU"/>
        </w:rPr>
        <w:t>психогимнастических</w:t>
      </w:r>
      <w:proofErr w:type="spellEnd"/>
      <w:r w:rsidR="005F36CA" w:rsidRPr="005F36CA">
        <w:rPr>
          <w:rFonts w:ascii="Times New Roman" w:eastAsia="Times New Roman" w:hAnsi="Times New Roman" w:cs="Times New Roman"/>
          <w:sz w:val="28"/>
          <w:szCs w:val="28"/>
          <w:lang w:eastAsia="ru-RU"/>
        </w:rPr>
        <w:t xml:space="preserve"> упражнений с детьми, или </w:t>
      </w:r>
      <w:r w:rsidR="005F36CA" w:rsidRPr="005F36CA">
        <w:rPr>
          <w:rFonts w:ascii="Times New Roman" w:eastAsia="Times New Roman" w:hAnsi="Times New Roman" w:cs="Times New Roman"/>
          <w:i/>
          <w:sz w:val="28"/>
          <w:szCs w:val="28"/>
          <w:lang w:eastAsia="ru-RU"/>
        </w:rPr>
        <w:t>эмоционально-тренирующий компонент</w:t>
      </w:r>
      <w:r w:rsidR="005F36CA" w:rsidRPr="005F36CA">
        <w:rPr>
          <w:rFonts w:ascii="Times New Roman" w:eastAsia="Times New Roman" w:hAnsi="Times New Roman" w:cs="Times New Roman"/>
          <w:sz w:val="28"/>
          <w:szCs w:val="28"/>
          <w:lang w:eastAsia="ru-RU"/>
        </w:rPr>
        <w:t xml:space="preserve"> среды.</w:t>
      </w:r>
    </w:p>
    <w:p w:rsidR="00500C2A" w:rsidRPr="00D752EC" w:rsidRDefault="00500C2A" w:rsidP="00A8477C">
      <w:pPr>
        <w:spacing w:after="0" w:line="240" w:lineRule="auto"/>
        <w:jc w:val="center"/>
        <w:rPr>
          <w:rFonts w:ascii="Times New Roman" w:eastAsia="Times New Roman" w:hAnsi="Times New Roman" w:cs="Times New Roman"/>
          <w:b/>
          <w:i/>
          <w:sz w:val="28"/>
          <w:szCs w:val="28"/>
          <w:lang w:eastAsia="ru-RU"/>
        </w:rPr>
      </w:pPr>
      <w:r w:rsidRPr="00D752EC">
        <w:rPr>
          <w:rFonts w:ascii="Times New Roman" w:eastAsia="Times New Roman" w:hAnsi="Times New Roman" w:cs="Times New Roman"/>
          <w:b/>
          <w:i/>
          <w:sz w:val="28"/>
          <w:szCs w:val="28"/>
          <w:lang w:eastAsia="ru-RU"/>
        </w:rPr>
        <w:t>Э</w:t>
      </w:r>
      <w:r w:rsidRPr="005F36CA">
        <w:rPr>
          <w:rFonts w:ascii="Times New Roman" w:eastAsia="Times New Roman" w:hAnsi="Times New Roman" w:cs="Times New Roman"/>
          <w:b/>
          <w:i/>
          <w:sz w:val="28"/>
          <w:szCs w:val="28"/>
          <w:lang w:eastAsia="ru-RU"/>
        </w:rPr>
        <w:t>моционально-поддерживающий компонент</w:t>
      </w:r>
      <w:r w:rsidR="00A8477C">
        <w:rPr>
          <w:rFonts w:ascii="Times New Roman" w:eastAsia="Times New Roman" w:hAnsi="Times New Roman" w:cs="Times New Roman"/>
          <w:b/>
          <w:i/>
          <w:sz w:val="28"/>
          <w:szCs w:val="28"/>
          <w:lang w:eastAsia="ru-RU"/>
        </w:rPr>
        <w:t xml:space="preserve"> </w:t>
      </w:r>
      <w:r w:rsidRPr="005F36CA">
        <w:rPr>
          <w:rFonts w:ascii="Times New Roman" w:eastAsia="Times New Roman" w:hAnsi="Times New Roman" w:cs="Times New Roman"/>
          <w:b/>
          <w:i/>
          <w:sz w:val="28"/>
          <w:szCs w:val="28"/>
          <w:lang w:eastAsia="ru-RU"/>
        </w:rPr>
        <w:t>среды</w:t>
      </w:r>
    </w:p>
    <w:p w:rsidR="008D07B0" w:rsidRPr="00D752EC" w:rsidRDefault="00500C2A" w:rsidP="00243768">
      <w:pPr>
        <w:pStyle w:val="2"/>
        <w:autoSpaceDE w:val="0"/>
        <w:autoSpaceDN w:val="0"/>
        <w:adjustRightInd w:val="0"/>
        <w:spacing w:after="0" w:line="240" w:lineRule="auto"/>
        <w:ind w:firstLine="709"/>
        <w:jc w:val="both"/>
        <w:rPr>
          <w:sz w:val="28"/>
          <w:szCs w:val="28"/>
        </w:rPr>
      </w:pPr>
      <w:r w:rsidRPr="00D752EC">
        <w:rPr>
          <w:sz w:val="28"/>
          <w:szCs w:val="28"/>
        </w:rPr>
        <w:t xml:space="preserve">Создание эмоционально теплой атмосферы в группе, атмосферы эмоциональной безопасности. Решающая роль в этом принадлежит воспитателю, его собственному настрою, эмоциональности его поведения и, в частности, его речи, а также </w:t>
      </w:r>
      <w:r w:rsidR="004A0E8F" w:rsidRPr="00D752EC">
        <w:rPr>
          <w:sz w:val="28"/>
          <w:szCs w:val="28"/>
        </w:rPr>
        <w:t>уважительно</w:t>
      </w:r>
      <w:r w:rsidR="008D07B0" w:rsidRPr="00D752EC">
        <w:rPr>
          <w:sz w:val="28"/>
          <w:szCs w:val="28"/>
        </w:rPr>
        <w:t>м</w:t>
      </w:r>
      <w:r w:rsidRPr="00D752EC">
        <w:rPr>
          <w:sz w:val="28"/>
          <w:szCs w:val="28"/>
        </w:rPr>
        <w:t xml:space="preserve"> отношение к детям. </w:t>
      </w:r>
      <w:r w:rsidR="008D07B0" w:rsidRPr="00D752EC">
        <w:rPr>
          <w:sz w:val="28"/>
          <w:szCs w:val="28"/>
        </w:rPr>
        <w:t xml:space="preserve">Общаясь с </w:t>
      </w:r>
      <w:r w:rsidR="008D07B0" w:rsidRPr="00D752EC">
        <w:rPr>
          <w:sz w:val="28"/>
          <w:szCs w:val="28"/>
        </w:rPr>
        <w:lastRenderedPageBreak/>
        <w:t xml:space="preserve">воспитанниками, воспитатель организует контакт с ними «на уровне глаз». Он садиться на маленький стул, наклоняется к детям, располагается вместе  на ковре, на диване. Это помогает ребятам чувствовать себя в общении </w:t>
      </w:r>
      <w:proofErr w:type="gramStart"/>
      <w:r w:rsidR="008D07B0" w:rsidRPr="00D752EC">
        <w:rPr>
          <w:sz w:val="28"/>
          <w:szCs w:val="28"/>
        </w:rPr>
        <w:t>со</w:t>
      </w:r>
      <w:proofErr w:type="gramEnd"/>
      <w:r w:rsidR="008D07B0" w:rsidRPr="00D752EC">
        <w:rPr>
          <w:sz w:val="28"/>
          <w:szCs w:val="28"/>
        </w:rPr>
        <w:t xml:space="preserve"> взрослыми более уверенными. Когда педагог что-либо объясняет, разговаривает с детьми, то делает это бодро, весело, ласково и тем вызывает ответные положительные эмоции, желание заниматься.</w:t>
      </w:r>
      <w:r w:rsidR="008D07B0" w:rsidRPr="00D752EC">
        <w:rPr>
          <w:bCs/>
          <w:sz w:val="28"/>
          <w:szCs w:val="28"/>
        </w:rPr>
        <w:t xml:space="preserve"> Своим примером</w:t>
      </w:r>
      <w:r w:rsidR="008D07B0" w:rsidRPr="00D752EC">
        <w:rPr>
          <w:sz w:val="28"/>
          <w:szCs w:val="28"/>
        </w:rPr>
        <w:t>воспитатель показывает детям образцы доброго внимательного отношения к окружающим.</w:t>
      </w:r>
    </w:p>
    <w:p w:rsidR="00A8477C" w:rsidRDefault="00A8477C" w:rsidP="00243768">
      <w:pPr>
        <w:spacing w:after="0" w:line="240" w:lineRule="auto"/>
        <w:jc w:val="both"/>
        <w:rPr>
          <w:rFonts w:ascii="Times New Roman" w:eastAsia="Times New Roman" w:hAnsi="Times New Roman" w:cs="Times New Roman"/>
          <w:b/>
          <w:i/>
          <w:sz w:val="28"/>
          <w:szCs w:val="28"/>
          <w:lang w:eastAsia="ru-RU"/>
        </w:rPr>
      </w:pPr>
    </w:p>
    <w:p w:rsidR="00A8477C" w:rsidRDefault="00A8477C" w:rsidP="00243768">
      <w:pPr>
        <w:spacing w:after="0" w:line="240" w:lineRule="auto"/>
        <w:jc w:val="both"/>
        <w:rPr>
          <w:rFonts w:ascii="Times New Roman" w:eastAsia="Times New Roman" w:hAnsi="Times New Roman" w:cs="Times New Roman"/>
          <w:b/>
          <w:i/>
          <w:sz w:val="28"/>
          <w:szCs w:val="28"/>
          <w:lang w:eastAsia="ru-RU"/>
        </w:rPr>
      </w:pPr>
    </w:p>
    <w:p w:rsidR="00A8477C" w:rsidRDefault="008D07B0" w:rsidP="00243768">
      <w:pPr>
        <w:spacing w:after="0" w:line="240" w:lineRule="auto"/>
        <w:jc w:val="both"/>
        <w:rPr>
          <w:rFonts w:ascii="Times New Roman" w:eastAsia="Times New Roman" w:hAnsi="Times New Roman" w:cs="Times New Roman"/>
          <w:b/>
          <w:i/>
          <w:sz w:val="28"/>
          <w:szCs w:val="28"/>
          <w:lang w:eastAsia="ru-RU"/>
        </w:rPr>
      </w:pPr>
      <w:r w:rsidRPr="00D752EC">
        <w:rPr>
          <w:rFonts w:ascii="Times New Roman" w:eastAsia="Times New Roman" w:hAnsi="Times New Roman" w:cs="Times New Roman"/>
          <w:b/>
          <w:i/>
          <w:sz w:val="28"/>
          <w:szCs w:val="28"/>
          <w:lang w:eastAsia="ru-RU"/>
        </w:rPr>
        <w:t>Э</w:t>
      </w:r>
      <w:r w:rsidRPr="005F36CA">
        <w:rPr>
          <w:rFonts w:ascii="Times New Roman" w:eastAsia="Times New Roman" w:hAnsi="Times New Roman" w:cs="Times New Roman"/>
          <w:b/>
          <w:i/>
          <w:sz w:val="28"/>
          <w:szCs w:val="28"/>
          <w:lang w:eastAsia="ru-RU"/>
        </w:rPr>
        <w:t>моционально-стабилизирующий компонент</w:t>
      </w:r>
      <w:r w:rsidR="00A8477C">
        <w:rPr>
          <w:rFonts w:ascii="Times New Roman" w:eastAsia="Times New Roman" w:hAnsi="Times New Roman" w:cs="Times New Roman"/>
          <w:b/>
          <w:i/>
          <w:sz w:val="28"/>
          <w:szCs w:val="28"/>
          <w:lang w:eastAsia="ru-RU"/>
        </w:rPr>
        <w:t xml:space="preserve"> </w:t>
      </w:r>
      <w:r w:rsidRPr="005F36CA">
        <w:rPr>
          <w:rFonts w:ascii="Times New Roman" w:eastAsia="Times New Roman" w:hAnsi="Times New Roman" w:cs="Times New Roman"/>
          <w:b/>
          <w:i/>
          <w:sz w:val="28"/>
          <w:szCs w:val="28"/>
          <w:lang w:eastAsia="ru-RU"/>
        </w:rPr>
        <w:t>среды</w:t>
      </w:r>
      <w:r w:rsidR="00A8477C">
        <w:rPr>
          <w:rFonts w:ascii="Times New Roman" w:eastAsia="Times New Roman" w:hAnsi="Times New Roman" w:cs="Times New Roman"/>
          <w:b/>
          <w:i/>
          <w:sz w:val="28"/>
          <w:szCs w:val="28"/>
          <w:lang w:eastAsia="ru-RU"/>
        </w:rPr>
        <w:t xml:space="preserve"> </w:t>
      </w:r>
    </w:p>
    <w:p w:rsidR="00A21155" w:rsidRPr="00A8477C" w:rsidRDefault="005C7B3A" w:rsidP="00243768">
      <w:pPr>
        <w:spacing w:after="0" w:line="240" w:lineRule="auto"/>
        <w:jc w:val="both"/>
        <w:rPr>
          <w:rFonts w:ascii="Times New Roman" w:eastAsia="Times New Roman" w:hAnsi="Times New Roman" w:cs="Times New Roman"/>
          <w:b/>
          <w:i/>
          <w:sz w:val="28"/>
          <w:szCs w:val="28"/>
          <w:lang w:eastAsia="ru-RU"/>
        </w:rPr>
      </w:pPr>
      <w:r w:rsidRPr="00D752EC">
        <w:rPr>
          <w:rFonts w:ascii="Times New Roman" w:hAnsi="Times New Roman" w:cs="Times New Roman"/>
          <w:color w:val="000000"/>
          <w:sz w:val="28"/>
          <w:szCs w:val="28"/>
        </w:rPr>
        <w:t>Для  ребенка очень важно чувствовать безопасность окружающего его быта.</w:t>
      </w:r>
      <w:r w:rsidRPr="00D752EC">
        <w:rPr>
          <w:rFonts w:ascii="Times New Roman" w:eastAsia="Times New Roman" w:hAnsi="Times New Roman" w:cs="Times New Roman"/>
          <w:color w:val="000000"/>
          <w:sz w:val="28"/>
          <w:szCs w:val="28"/>
          <w:lang w:eastAsia="ru-RU"/>
        </w:rPr>
        <w:t xml:space="preserve"> Ощущение безопасности связывается с повторяемыми событиями, ежедневное чередование которых несет стабильность, уверенность. Именно поэтому так важны режимные моменты. </w:t>
      </w:r>
      <w:r w:rsidRPr="00D752EC">
        <w:rPr>
          <w:rFonts w:ascii="Times New Roman" w:hAnsi="Times New Roman" w:cs="Times New Roman"/>
          <w:color w:val="000000"/>
          <w:sz w:val="28"/>
          <w:szCs w:val="28"/>
        </w:rPr>
        <w:t>При этом повторяемость должна соблюдаться по форме: наличие режимных  моментов – питание, сон, прогулки, занятия, – но по содержанию они должны всегда отличаться друга от друга</w:t>
      </w:r>
      <w:proofErr w:type="gramStart"/>
      <w:r w:rsidRPr="00D752EC">
        <w:rPr>
          <w:rFonts w:ascii="Times New Roman" w:hAnsi="Times New Roman" w:cs="Times New Roman"/>
          <w:color w:val="000000"/>
          <w:sz w:val="28"/>
          <w:szCs w:val="28"/>
        </w:rPr>
        <w:t>.</w:t>
      </w:r>
      <w:r w:rsidRPr="005C7B3A">
        <w:rPr>
          <w:rFonts w:ascii="Times New Roman" w:eastAsia="Times New Roman" w:hAnsi="Times New Roman" w:cs="Times New Roman"/>
          <w:color w:val="000000"/>
          <w:sz w:val="28"/>
          <w:szCs w:val="28"/>
          <w:lang w:eastAsia="ru-RU"/>
        </w:rPr>
        <w:t>П</w:t>
      </w:r>
      <w:proofErr w:type="gramEnd"/>
      <w:r w:rsidRPr="005C7B3A">
        <w:rPr>
          <w:rFonts w:ascii="Times New Roman" w:eastAsia="Times New Roman" w:hAnsi="Times New Roman" w:cs="Times New Roman"/>
          <w:color w:val="000000"/>
          <w:sz w:val="28"/>
          <w:szCs w:val="28"/>
          <w:lang w:eastAsia="ru-RU"/>
        </w:rPr>
        <w:t xml:space="preserve">онедельник и пятница не должны быть физически и интеллектуально перегружены. Нужно обеспечить ребенку легкое вхождение в рабочую неделю и состояние удовлетворенности своим пребыванием в дошкольном учреждении в конце недели. </w:t>
      </w:r>
      <w:r w:rsidRPr="00D752EC">
        <w:rPr>
          <w:rFonts w:ascii="Times New Roman" w:eastAsia="Times New Roman" w:hAnsi="Times New Roman" w:cs="Times New Roman"/>
          <w:color w:val="000000"/>
          <w:sz w:val="28"/>
          <w:szCs w:val="28"/>
          <w:lang w:eastAsia="ru-RU"/>
        </w:rPr>
        <w:t xml:space="preserve">Каждый день должен отличаться от предыдущего по месту, времени, форме организации занятий. Не будем забывать, что ничто так не угнетает психику, как череда однообразных будней. </w:t>
      </w:r>
      <w:r w:rsidR="00A21155" w:rsidRPr="00D752EC">
        <w:rPr>
          <w:rFonts w:ascii="Times New Roman" w:eastAsia="Times New Roman" w:hAnsi="Times New Roman" w:cs="Times New Roman"/>
          <w:color w:val="000000"/>
          <w:sz w:val="28"/>
          <w:szCs w:val="28"/>
          <w:lang w:eastAsia="ru-RU"/>
        </w:rPr>
        <w:t>В режиме дня должно быть предусмотрено время для индивидуальных контактов  воспитателя с детьми на основе неформального общения.</w:t>
      </w:r>
      <w:r w:rsidR="00B23F15" w:rsidRPr="00D752EC">
        <w:rPr>
          <w:rFonts w:ascii="Times New Roman" w:hAnsi="Times New Roman" w:cs="Times New Roman"/>
          <w:color w:val="000000"/>
          <w:sz w:val="28"/>
          <w:szCs w:val="28"/>
        </w:rPr>
        <w:t xml:space="preserve"> В качестве средства профилактики психоэмоционального напряжения прием пищи может быть организован как большая релаксационная пауза. Для этого  включают спокойную музыку. Известно, что </w:t>
      </w:r>
      <w:r w:rsidR="00B23F15" w:rsidRPr="00D752EC">
        <w:rPr>
          <w:rFonts w:ascii="Times New Roman" w:hAnsi="Times New Roman" w:cs="Times New Roman"/>
          <w:i/>
          <w:color w:val="000000"/>
          <w:sz w:val="28"/>
          <w:szCs w:val="28"/>
        </w:rPr>
        <w:t>лучшим средством для снятия нервного напряжения является физическая нагрузка</w:t>
      </w:r>
      <w:r w:rsidR="00B23F15" w:rsidRPr="00D752EC">
        <w:rPr>
          <w:rFonts w:ascii="Times New Roman" w:hAnsi="Times New Roman" w:cs="Times New Roman"/>
          <w:b/>
          <w:color w:val="000000"/>
          <w:sz w:val="28"/>
          <w:szCs w:val="28"/>
        </w:rPr>
        <w:t>.</w:t>
      </w:r>
      <w:r w:rsidR="00B23F15" w:rsidRPr="00D752EC">
        <w:rPr>
          <w:rFonts w:ascii="Times New Roman" w:hAnsi="Times New Roman" w:cs="Times New Roman"/>
          <w:color w:val="000000"/>
          <w:sz w:val="28"/>
          <w:szCs w:val="28"/>
        </w:rPr>
        <w:t xml:space="preserve"> Использовать движения в качестве противовеса отрицательным эмоциям.</w:t>
      </w:r>
    </w:p>
    <w:p w:rsidR="00A21155" w:rsidRPr="00D752EC" w:rsidRDefault="00A21155" w:rsidP="00243768">
      <w:pPr>
        <w:spacing w:after="0" w:line="240" w:lineRule="auto"/>
        <w:jc w:val="both"/>
        <w:rPr>
          <w:rFonts w:ascii="Times New Roman" w:eastAsia="Times New Roman" w:hAnsi="Times New Roman" w:cs="Times New Roman"/>
          <w:b/>
          <w:i/>
          <w:sz w:val="28"/>
          <w:szCs w:val="28"/>
          <w:lang w:eastAsia="ru-RU"/>
        </w:rPr>
      </w:pPr>
      <w:r w:rsidRPr="00D752EC">
        <w:rPr>
          <w:rFonts w:ascii="Times New Roman" w:eastAsia="Times New Roman" w:hAnsi="Times New Roman" w:cs="Times New Roman"/>
          <w:b/>
          <w:i/>
          <w:sz w:val="28"/>
          <w:szCs w:val="28"/>
          <w:lang w:eastAsia="ru-RU"/>
        </w:rPr>
        <w:t>Э</w:t>
      </w:r>
      <w:r w:rsidRPr="005F36CA">
        <w:rPr>
          <w:rFonts w:ascii="Times New Roman" w:eastAsia="Times New Roman" w:hAnsi="Times New Roman" w:cs="Times New Roman"/>
          <w:b/>
          <w:i/>
          <w:sz w:val="28"/>
          <w:szCs w:val="28"/>
          <w:lang w:eastAsia="ru-RU"/>
        </w:rPr>
        <w:t>моционально-настраивающий компонент</w:t>
      </w:r>
      <w:r w:rsidR="00A8477C">
        <w:rPr>
          <w:rFonts w:ascii="Times New Roman" w:eastAsia="Times New Roman" w:hAnsi="Times New Roman" w:cs="Times New Roman"/>
          <w:b/>
          <w:i/>
          <w:sz w:val="28"/>
          <w:szCs w:val="28"/>
          <w:lang w:eastAsia="ru-RU"/>
        </w:rPr>
        <w:t xml:space="preserve"> </w:t>
      </w:r>
      <w:r w:rsidRPr="005F36CA">
        <w:rPr>
          <w:rFonts w:ascii="Times New Roman" w:eastAsia="Times New Roman" w:hAnsi="Times New Roman" w:cs="Times New Roman"/>
          <w:b/>
          <w:i/>
          <w:sz w:val="28"/>
          <w:szCs w:val="28"/>
          <w:lang w:eastAsia="ru-RU"/>
        </w:rPr>
        <w:t>среды</w:t>
      </w:r>
    </w:p>
    <w:p w:rsidR="00A21155" w:rsidRPr="00D752EC" w:rsidRDefault="00A21155" w:rsidP="002437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21155">
        <w:rPr>
          <w:rFonts w:ascii="Times New Roman" w:eastAsia="Times New Roman" w:hAnsi="Times New Roman" w:cs="Times New Roman"/>
          <w:sz w:val="28"/>
          <w:szCs w:val="28"/>
          <w:lang w:eastAsia="ru-RU"/>
        </w:rPr>
        <w:t>Цветовое решение в группе должно быть спокойным для восприятия, но не однообразным</w:t>
      </w:r>
      <w:proofErr w:type="gramStart"/>
      <w:r w:rsidRPr="00A21155">
        <w:rPr>
          <w:rFonts w:ascii="Times New Roman" w:eastAsia="Times New Roman" w:hAnsi="Times New Roman" w:cs="Times New Roman"/>
          <w:sz w:val="28"/>
          <w:szCs w:val="28"/>
          <w:lang w:eastAsia="ru-RU"/>
        </w:rPr>
        <w:t>.О</w:t>
      </w:r>
      <w:proofErr w:type="gramEnd"/>
      <w:r w:rsidRPr="00A21155">
        <w:rPr>
          <w:rFonts w:ascii="Times New Roman" w:eastAsia="Times New Roman" w:hAnsi="Times New Roman" w:cs="Times New Roman"/>
          <w:sz w:val="28"/>
          <w:szCs w:val="28"/>
          <w:lang w:eastAsia="ru-RU"/>
        </w:rPr>
        <w:t>бязательно нужно заботиться об эстетике окружающей обстановки  – в спальнях, в раздева</w:t>
      </w:r>
      <w:r w:rsidRPr="00D752EC">
        <w:rPr>
          <w:rFonts w:ascii="Times New Roman" w:eastAsia="Times New Roman" w:hAnsi="Times New Roman" w:cs="Times New Roman"/>
          <w:sz w:val="28"/>
          <w:szCs w:val="28"/>
          <w:lang w:eastAsia="ru-RU"/>
        </w:rPr>
        <w:t>лке</w:t>
      </w:r>
      <w:r w:rsidRPr="00A21155">
        <w:rPr>
          <w:rFonts w:ascii="Times New Roman" w:eastAsia="Times New Roman" w:hAnsi="Times New Roman" w:cs="Times New Roman"/>
          <w:sz w:val="28"/>
          <w:szCs w:val="28"/>
          <w:lang w:eastAsia="ru-RU"/>
        </w:rPr>
        <w:t>, при принятии пищи и т.д. Музыкальный фон в группе создает и соответствующая музыка – не только привычные детские песенки, но и классические произведения, народная музыка.</w:t>
      </w:r>
      <w:r w:rsidRPr="00D752EC">
        <w:rPr>
          <w:rFonts w:ascii="Times New Roman" w:eastAsia="Times New Roman" w:hAnsi="Times New Roman" w:cs="Times New Roman"/>
          <w:sz w:val="28"/>
          <w:szCs w:val="28"/>
          <w:lang w:eastAsia="ru-RU"/>
        </w:rPr>
        <w:t xml:space="preserve"> Внешний вид воспитателя и няни. Воспитателям хорошо известны зоны в группах,</w:t>
      </w:r>
      <w:r w:rsidR="00D458CD" w:rsidRPr="00D752EC">
        <w:rPr>
          <w:rFonts w:ascii="Times New Roman" w:eastAsia="Times New Roman" w:hAnsi="Times New Roman" w:cs="Times New Roman"/>
          <w:sz w:val="28"/>
          <w:szCs w:val="28"/>
          <w:lang w:eastAsia="ru-RU"/>
        </w:rPr>
        <w:t xml:space="preserve"> </w:t>
      </w:r>
      <w:proofErr w:type="gramStart"/>
      <w:r w:rsidR="00D458CD" w:rsidRPr="00D752EC">
        <w:rPr>
          <w:rFonts w:ascii="Times New Roman" w:eastAsia="Times New Roman" w:hAnsi="Times New Roman" w:cs="Times New Roman"/>
          <w:sz w:val="28"/>
          <w:szCs w:val="28"/>
          <w:lang w:eastAsia="ru-RU"/>
        </w:rPr>
        <w:t>рассмотрим</w:t>
      </w:r>
      <w:r w:rsidRPr="00D752EC">
        <w:rPr>
          <w:rFonts w:ascii="Times New Roman" w:eastAsia="Times New Roman" w:hAnsi="Times New Roman" w:cs="Times New Roman"/>
          <w:sz w:val="28"/>
          <w:szCs w:val="28"/>
          <w:lang w:eastAsia="ru-RU"/>
        </w:rPr>
        <w:t xml:space="preserve">  какую они несут</w:t>
      </w:r>
      <w:proofErr w:type="gramEnd"/>
      <w:r w:rsidR="00D458CD" w:rsidRPr="00D752EC">
        <w:rPr>
          <w:rFonts w:ascii="Times New Roman" w:eastAsia="Times New Roman" w:hAnsi="Times New Roman" w:cs="Times New Roman"/>
          <w:sz w:val="28"/>
          <w:szCs w:val="28"/>
          <w:lang w:eastAsia="ru-RU"/>
        </w:rPr>
        <w:t xml:space="preserve"> психологическую задачу. </w:t>
      </w:r>
    </w:p>
    <w:p w:rsidR="00A21155" w:rsidRPr="005F36CA" w:rsidRDefault="00A21155" w:rsidP="00A8477C">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D458CD" w:rsidRPr="00D458CD" w:rsidTr="004C3DF9">
        <w:tc>
          <w:tcPr>
            <w:tcW w:w="4785" w:type="dxa"/>
          </w:tcPr>
          <w:p w:rsidR="00D458CD" w:rsidRPr="00D458CD" w:rsidRDefault="00D458CD" w:rsidP="00243768">
            <w:pPr>
              <w:spacing w:after="0" w:line="240" w:lineRule="auto"/>
              <w:ind w:firstLine="709"/>
              <w:rPr>
                <w:rFonts w:ascii="Times New Roman" w:eastAsia="Times New Roman" w:hAnsi="Times New Roman" w:cs="Times New Roman"/>
                <w:b/>
                <w:i/>
                <w:sz w:val="28"/>
                <w:szCs w:val="28"/>
                <w:lang w:eastAsia="ru-RU"/>
              </w:rPr>
            </w:pPr>
            <w:r w:rsidRPr="00D458CD">
              <w:rPr>
                <w:rFonts w:ascii="Times New Roman" w:eastAsia="Times New Roman" w:hAnsi="Times New Roman" w:cs="Times New Roman"/>
                <w:b/>
                <w:i/>
                <w:sz w:val="28"/>
                <w:szCs w:val="28"/>
                <w:lang w:eastAsia="ru-RU"/>
              </w:rPr>
              <w:t>Психолого-педагогическая задача</w:t>
            </w:r>
          </w:p>
        </w:tc>
        <w:tc>
          <w:tcPr>
            <w:tcW w:w="4786" w:type="dxa"/>
          </w:tcPr>
          <w:p w:rsidR="00D458CD" w:rsidRPr="00D458CD" w:rsidRDefault="00D458CD" w:rsidP="00243768">
            <w:pPr>
              <w:spacing w:after="0" w:line="240" w:lineRule="auto"/>
              <w:ind w:firstLine="709"/>
              <w:rPr>
                <w:rFonts w:ascii="Times New Roman" w:eastAsia="Times New Roman" w:hAnsi="Times New Roman" w:cs="Times New Roman"/>
                <w:b/>
                <w:i/>
                <w:sz w:val="28"/>
                <w:szCs w:val="28"/>
                <w:lang w:eastAsia="ru-RU"/>
              </w:rPr>
            </w:pPr>
            <w:r w:rsidRPr="00D458CD">
              <w:rPr>
                <w:rFonts w:ascii="Times New Roman" w:eastAsia="Times New Roman" w:hAnsi="Times New Roman" w:cs="Times New Roman"/>
                <w:b/>
                <w:i/>
                <w:sz w:val="28"/>
                <w:szCs w:val="28"/>
                <w:lang w:eastAsia="ru-RU"/>
              </w:rPr>
              <w:t>Зоны эмоционально-развивающей среды группы ДО</w:t>
            </w:r>
            <w:r w:rsidR="00623825">
              <w:rPr>
                <w:rFonts w:ascii="Times New Roman" w:eastAsia="Times New Roman" w:hAnsi="Times New Roman" w:cs="Times New Roman"/>
                <w:b/>
                <w:i/>
                <w:sz w:val="28"/>
                <w:szCs w:val="28"/>
                <w:lang w:eastAsia="ru-RU"/>
              </w:rPr>
              <w:t>О</w:t>
            </w:r>
            <w:bookmarkStart w:id="1" w:name="_GoBack"/>
            <w:bookmarkEnd w:id="1"/>
          </w:p>
        </w:tc>
      </w:tr>
      <w:tr w:rsidR="00D458CD" w:rsidRPr="00D458CD" w:rsidTr="004C3DF9">
        <w:trPr>
          <w:trHeight w:val="970"/>
        </w:trPr>
        <w:tc>
          <w:tcPr>
            <w:tcW w:w="4785" w:type="dxa"/>
          </w:tcPr>
          <w:p w:rsidR="00D458CD" w:rsidRPr="00D458CD" w:rsidRDefault="00D458CD" w:rsidP="00243768">
            <w:pPr>
              <w:spacing w:after="0" w:line="240" w:lineRule="auto"/>
              <w:ind w:firstLine="709"/>
              <w:rPr>
                <w:rFonts w:ascii="Times New Roman" w:eastAsia="Times New Roman" w:hAnsi="Times New Roman" w:cs="Times New Roman"/>
                <w:sz w:val="28"/>
                <w:szCs w:val="28"/>
                <w:lang w:eastAsia="ru-RU"/>
              </w:rPr>
            </w:pPr>
            <w:r w:rsidRPr="00D458CD">
              <w:rPr>
                <w:rFonts w:ascii="Times New Roman" w:eastAsia="Times New Roman" w:hAnsi="Times New Roman" w:cs="Times New Roman"/>
                <w:sz w:val="28"/>
                <w:szCs w:val="28"/>
                <w:lang w:eastAsia="ru-RU"/>
              </w:rPr>
              <w:t>обеспечение эмоциональной релаксации</w:t>
            </w:r>
          </w:p>
          <w:p w:rsidR="00D458CD" w:rsidRPr="00D458CD" w:rsidRDefault="00D458CD" w:rsidP="00243768">
            <w:pPr>
              <w:spacing w:after="0" w:line="240" w:lineRule="auto"/>
              <w:ind w:firstLine="709"/>
              <w:rPr>
                <w:rFonts w:ascii="Times New Roman" w:eastAsia="Times New Roman" w:hAnsi="Times New Roman" w:cs="Times New Roman"/>
                <w:sz w:val="28"/>
                <w:szCs w:val="28"/>
                <w:lang w:eastAsia="ru-RU"/>
              </w:rPr>
            </w:pPr>
            <w:r w:rsidRPr="00D458CD">
              <w:rPr>
                <w:rFonts w:ascii="Times New Roman" w:eastAsia="Times New Roman" w:hAnsi="Times New Roman" w:cs="Times New Roman"/>
                <w:sz w:val="28"/>
                <w:szCs w:val="28"/>
                <w:lang w:eastAsia="ru-RU"/>
              </w:rPr>
              <w:t xml:space="preserve">снятие эмоционального </w:t>
            </w:r>
            <w:r w:rsidRPr="00D458CD">
              <w:rPr>
                <w:rFonts w:ascii="Times New Roman" w:eastAsia="Times New Roman" w:hAnsi="Times New Roman" w:cs="Times New Roman"/>
                <w:sz w:val="28"/>
                <w:szCs w:val="28"/>
                <w:lang w:eastAsia="ru-RU"/>
              </w:rPr>
              <w:lastRenderedPageBreak/>
              <w:t xml:space="preserve">напряжения </w:t>
            </w:r>
          </w:p>
        </w:tc>
        <w:tc>
          <w:tcPr>
            <w:tcW w:w="4786" w:type="dxa"/>
          </w:tcPr>
          <w:p w:rsidR="00D458CD" w:rsidRPr="00D458CD" w:rsidRDefault="00D458CD" w:rsidP="00243768">
            <w:pPr>
              <w:spacing w:after="0" w:line="240" w:lineRule="auto"/>
              <w:ind w:firstLine="709"/>
              <w:rPr>
                <w:rFonts w:ascii="Times New Roman" w:eastAsia="Times New Roman" w:hAnsi="Times New Roman" w:cs="Times New Roman"/>
                <w:sz w:val="28"/>
                <w:szCs w:val="28"/>
                <w:lang w:eastAsia="ru-RU"/>
              </w:rPr>
            </w:pPr>
            <w:r w:rsidRPr="00D458CD">
              <w:rPr>
                <w:rFonts w:ascii="Times New Roman" w:eastAsia="Times New Roman" w:hAnsi="Times New Roman" w:cs="Times New Roman"/>
                <w:sz w:val="28"/>
                <w:szCs w:val="28"/>
                <w:lang w:eastAsia="ru-RU"/>
              </w:rPr>
              <w:lastRenderedPageBreak/>
              <w:t>зона двигательной активности,</w:t>
            </w:r>
          </w:p>
          <w:p w:rsidR="00D458CD" w:rsidRPr="00D458CD" w:rsidRDefault="00D458CD" w:rsidP="00243768">
            <w:pPr>
              <w:spacing w:after="0" w:line="240" w:lineRule="auto"/>
              <w:ind w:firstLine="709"/>
              <w:rPr>
                <w:rFonts w:ascii="Times New Roman" w:eastAsia="Times New Roman" w:hAnsi="Times New Roman" w:cs="Times New Roman"/>
                <w:sz w:val="28"/>
                <w:szCs w:val="28"/>
                <w:lang w:eastAsia="ru-RU"/>
              </w:rPr>
            </w:pPr>
            <w:r w:rsidRPr="00D458CD">
              <w:rPr>
                <w:rFonts w:ascii="Times New Roman" w:eastAsia="Times New Roman" w:hAnsi="Times New Roman" w:cs="Times New Roman"/>
                <w:sz w:val="28"/>
                <w:szCs w:val="28"/>
                <w:lang w:eastAsia="ru-RU"/>
              </w:rPr>
              <w:t>центр «Песок»,</w:t>
            </w:r>
          </w:p>
          <w:p w:rsidR="00D458CD" w:rsidRPr="00D458CD" w:rsidRDefault="00D458CD" w:rsidP="00243768">
            <w:pPr>
              <w:spacing w:after="0" w:line="240" w:lineRule="auto"/>
              <w:ind w:firstLine="709"/>
              <w:rPr>
                <w:rFonts w:ascii="Times New Roman" w:eastAsia="Times New Roman" w:hAnsi="Times New Roman" w:cs="Times New Roman"/>
                <w:sz w:val="28"/>
                <w:szCs w:val="28"/>
                <w:lang w:eastAsia="ru-RU"/>
              </w:rPr>
            </w:pPr>
            <w:r w:rsidRPr="00D458CD">
              <w:rPr>
                <w:rFonts w:ascii="Times New Roman" w:eastAsia="Times New Roman" w:hAnsi="Times New Roman" w:cs="Times New Roman"/>
                <w:sz w:val="28"/>
                <w:szCs w:val="28"/>
                <w:lang w:eastAsia="ru-RU"/>
              </w:rPr>
              <w:t xml:space="preserve">уголок ИЗО-деятельности </w:t>
            </w:r>
          </w:p>
        </w:tc>
      </w:tr>
      <w:tr w:rsidR="00D458CD" w:rsidRPr="00D458CD" w:rsidTr="004C3DF9">
        <w:tc>
          <w:tcPr>
            <w:tcW w:w="4785" w:type="dxa"/>
          </w:tcPr>
          <w:p w:rsidR="00D458CD" w:rsidRPr="00D458CD" w:rsidRDefault="00D458CD" w:rsidP="00243768">
            <w:pPr>
              <w:spacing w:after="0" w:line="240" w:lineRule="auto"/>
              <w:ind w:firstLine="709"/>
              <w:rPr>
                <w:rFonts w:ascii="Times New Roman" w:eastAsia="Times New Roman" w:hAnsi="Times New Roman" w:cs="Times New Roman"/>
                <w:sz w:val="28"/>
                <w:szCs w:val="28"/>
                <w:lang w:eastAsia="ru-RU"/>
              </w:rPr>
            </w:pPr>
            <w:r w:rsidRPr="00D458CD">
              <w:rPr>
                <w:rFonts w:ascii="Times New Roman" w:eastAsia="Times New Roman" w:hAnsi="Times New Roman" w:cs="Times New Roman"/>
                <w:sz w:val="28"/>
                <w:szCs w:val="28"/>
                <w:lang w:eastAsia="ru-RU"/>
              </w:rPr>
              <w:lastRenderedPageBreak/>
              <w:t>побуждение к эмоциональному отклику на игровое занятие и желанию участвовать в совместной игре</w:t>
            </w:r>
          </w:p>
        </w:tc>
        <w:tc>
          <w:tcPr>
            <w:tcW w:w="4786" w:type="dxa"/>
          </w:tcPr>
          <w:p w:rsidR="00D458CD" w:rsidRPr="00D458CD" w:rsidRDefault="00D458CD" w:rsidP="00243768">
            <w:pPr>
              <w:spacing w:after="0" w:line="240" w:lineRule="auto"/>
              <w:ind w:firstLine="709"/>
              <w:rPr>
                <w:rFonts w:ascii="Times New Roman" w:eastAsia="Times New Roman" w:hAnsi="Times New Roman" w:cs="Times New Roman"/>
                <w:sz w:val="28"/>
                <w:szCs w:val="28"/>
                <w:lang w:eastAsia="ru-RU"/>
              </w:rPr>
            </w:pPr>
            <w:r w:rsidRPr="00D458CD">
              <w:rPr>
                <w:rFonts w:ascii="Times New Roman" w:eastAsia="Times New Roman" w:hAnsi="Times New Roman" w:cs="Times New Roman"/>
                <w:sz w:val="28"/>
                <w:szCs w:val="28"/>
                <w:lang w:eastAsia="ru-RU"/>
              </w:rPr>
              <w:t>Игровые двигательные модули,</w:t>
            </w:r>
          </w:p>
          <w:p w:rsidR="00D458CD" w:rsidRPr="00D458CD" w:rsidRDefault="00D458CD" w:rsidP="00243768">
            <w:pPr>
              <w:spacing w:after="0" w:line="240" w:lineRule="auto"/>
              <w:ind w:firstLine="709"/>
              <w:rPr>
                <w:rFonts w:ascii="Times New Roman" w:eastAsia="Times New Roman" w:hAnsi="Times New Roman" w:cs="Times New Roman"/>
                <w:sz w:val="28"/>
                <w:szCs w:val="28"/>
                <w:lang w:eastAsia="ru-RU"/>
              </w:rPr>
            </w:pPr>
            <w:r w:rsidRPr="00D458CD">
              <w:rPr>
                <w:rFonts w:ascii="Times New Roman" w:eastAsia="Times New Roman" w:hAnsi="Times New Roman" w:cs="Times New Roman"/>
                <w:sz w:val="28"/>
                <w:szCs w:val="28"/>
                <w:lang w:eastAsia="ru-RU"/>
              </w:rPr>
              <w:t>игровая «жилая комната»,</w:t>
            </w:r>
          </w:p>
          <w:p w:rsidR="00D458CD" w:rsidRPr="00D458CD" w:rsidRDefault="00D458CD" w:rsidP="00243768">
            <w:pPr>
              <w:spacing w:after="0" w:line="240" w:lineRule="auto"/>
              <w:ind w:firstLine="709"/>
              <w:rPr>
                <w:rFonts w:ascii="Times New Roman" w:eastAsia="Times New Roman" w:hAnsi="Times New Roman" w:cs="Times New Roman"/>
                <w:sz w:val="28"/>
                <w:szCs w:val="28"/>
                <w:lang w:eastAsia="ru-RU"/>
              </w:rPr>
            </w:pPr>
            <w:r w:rsidRPr="00D458CD">
              <w:rPr>
                <w:rFonts w:ascii="Times New Roman" w:eastAsia="Times New Roman" w:hAnsi="Times New Roman" w:cs="Times New Roman"/>
                <w:sz w:val="28"/>
                <w:szCs w:val="28"/>
                <w:lang w:eastAsia="ru-RU"/>
              </w:rPr>
              <w:t>центр развивающих игр</w:t>
            </w:r>
          </w:p>
          <w:p w:rsidR="00D458CD" w:rsidRPr="00D458CD" w:rsidRDefault="00D458CD" w:rsidP="00243768">
            <w:pPr>
              <w:spacing w:after="0" w:line="240" w:lineRule="auto"/>
              <w:ind w:firstLine="709"/>
              <w:rPr>
                <w:rFonts w:ascii="Times New Roman" w:eastAsia="Times New Roman" w:hAnsi="Times New Roman" w:cs="Times New Roman"/>
                <w:sz w:val="28"/>
                <w:szCs w:val="28"/>
                <w:lang w:eastAsia="ru-RU"/>
              </w:rPr>
            </w:pPr>
          </w:p>
        </w:tc>
      </w:tr>
      <w:tr w:rsidR="00D458CD" w:rsidRPr="00D458CD" w:rsidTr="004C3DF9">
        <w:tc>
          <w:tcPr>
            <w:tcW w:w="4785" w:type="dxa"/>
          </w:tcPr>
          <w:p w:rsidR="00D458CD" w:rsidRPr="00D458CD" w:rsidRDefault="00D458CD" w:rsidP="00243768">
            <w:pPr>
              <w:spacing w:after="0" w:line="240" w:lineRule="auto"/>
              <w:ind w:firstLine="709"/>
              <w:rPr>
                <w:rFonts w:ascii="Times New Roman" w:eastAsia="Times New Roman" w:hAnsi="Times New Roman" w:cs="Times New Roman"/>
                <w:sz w:val="28"/>
                <w:szCs w:val="28"/>
                <w:lang w:eastAsia="ru-RU"/>
              </w:rPr>
            </w:pPr>
            <w:r w:rsidRPr="00D458CD">
              <w:rPr>
                <w:rFonts w:ascii="Times New Roman" w:eastAsia="Times New Roman" w:hAnsi="Times New Roman" w:cs="Times New Roman"/>
                <w:sz w:val="28"/>
                <w:szCs w:val="28"/>
                <w:lang w:eastAsia="ru-RU"/>
              </w:rPr>
              <w:t>формирование эмоционально-положительного отношения у ребенка к окружающим людям, предметам, обстановке</w:t>
            </w:r>
          </w:p>
        </w:tc>
        <w:tc>
          <w:tcPr>
            <w:tcW w:w="4786" w:type="dxa"/>
          </w:tcPr>
          <w:p w:rsidR="00D458CD" w:rsidRPr="00D458CD" w:rsidRDefault="00623825" w:rsidP="00243768">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Различные </w:t>
            </w:r>
            <w:r w:rsidR="00D458CD" w:rsidRPr="00D458CD">
              <w:rPr>
                <w:rFonts w:ascii="Times New Roman" w:eastAsia="Times New Roman" w:hAnsi="Times New Roman" w:cs="Times New Roman"/>
                <w:sz w:val="28"/>
                <w:szCs w:val="28"/>
                <w:lang w:eastAsia="ru-RU"/>
              </w:rPr>
              <w:t xml:space="preserve"> вид</w:t>
            </w:r>
            <w:r>
              <w:rPr>
                <w:rFonts w:ascii="Times New Roman" w:eastAsia="Times New Roman" w:hAnsi="Times New Roman" w:cs="Times New Roman"/>
                <w:sz w:val="28"/>
                <w:szCs w:val="28"/>
                <w:lang w:eastAsia="ru-RU"/>
              </w:rPr>
              <w:t xml:space="preserve">ы </w:t>
            </w:r>
            <w:r w:rsidR="00D458CD" w:rsidRPr="00D458CD">
              <w:rPr>
                <w:rFonts w:ascii="Times New Roman" w:eastAsia="Times New Roman" w:hAnsi="Times New Roman" w:cs="Times New Roman"/>
                <w:sz w:val="28"/>
                <w:szCs w:val="28"/>
                <w:lang w:eastAsia="ru-RU"/>
              </w:rPr>
              <w:t xml:space="preserve"> театра, зона «ряженья»</w:t>
            </w:r>
          </w:p>
          <w:p w:rsidR="00D458CD" w:rsidRPr="00D458CD" w:rsidRDefault="00D458CD" w:rsidP="00243768">
            <w:pPr>
              <w:spacing w:after="0" w:line="240" w:lineRule="auto"/>
              <w:ind w:firstLine="709"/>
              <w:rPr>
                <w:rFonts w:ascii="Times New Roman" w:eastAsia="Times New Roman" w:hAnsi="Times New Roman" w:cs="Times New Roman"/>
                <w:sz w:val="28"/>
                <w:szCs w:val="28"/>
                <w:lang w:eastAsia="ru-RU"/>
              </w:rPr>
            </w:pPr>
          </w:p>
        </w:tc>
      </w:tr>
    </w:tbl>
    <w:p w:rsidR="00D458CD" w:rsidRPr="00D458CD" w:rsidRDefault="00D458CD" w:rsidP="00243768">
      <w:pPr>
        <w:spacing w:after="0" w:line="240" w:lineRule="auto"/>
        <w:ind w:firstLine="709"/>
        <w:rPr>
          <w:rFonts w:ascii="Times New Roman" w:eastAsia="Times New Roman" w:hAnsi="Times New Roman" w:cs="Times New Roman"/>
          <w:sz w:val="28"/>
          <w:szCs w:val="28"/>
          <w:lang w:eastAsia="ru-RU"/>
        </w:rPr>
      </w:pPr>
    </w:p>
    <w:p w:rsidR="005E36B4" w:rsidRPr="00D752EC" w:rsidRDefault="00B23F15" w:rsidP="00A8477C">
      <w:pPr>
        <w:spacing w:after="0" w:line="240" w:lineRule="auto"/>
        <w:ind w:firstLine="709"/>
        <w:jc w:val="both"/>
        <w:rPr>
          <w:rFonts w:ascii="Times New Roman" w:eastAsia="Times New Roman" w:hAnsi="Times New Roman" w:cs="Times New Roman"/>
          <w:b/>
          <w:i/>
          <w:sz w:val="28"/>
          <w:szCs w:val="28"/>
          <w:lang w:eastAsia="ru-RU"/>
        </w:rPr>
      </w:pPr>
      <w:r w:rsidRPr="00D752EC">
        <w:rPr>
          <w:rFonts w:ascii="Times New Roman" w:eastAsia="Times New Roman" w:hAnsi="Times New Roman" w:cs="Times New Roman"/>
          <w:b/>
          <w:i/>
          <w:sz w:val="28"/>
          <w:szCs w:val="28"/>
          <w:lang w:eastAsia="ru-RU"/>
        </w:rPr>
        <w:t>Э</w:t>
      </w:r>
      <w:r w:rsidRPr="005F36CA">
        <w:rPr>
          <w:rFonts w:ascii="Times New Roman" w:eastAsia="Times New Roman" w:hAnsi="Times New Roman" w:cs="Times New Roman"/>
          <w:b/>
          <w:i/>
          <w:sz w:val="28"/>
          <w:szCs w:val="28"/>
          <w:lang w:eastAsia="ru-RU"/>
        </w:rPr>
        <w:t>моционально-активизирующий компонент</w:t>
      </w:r>
      <w:r w:rsidR="00A8477C">
        <w:rPr>
          <w:rFonts w:ascii="Times New Roman" w:eastAsia="Times New Roman" w:hAnsi="Times New Roman" w:cs="Times New Roman"/>
          <w:b/>
          <w:i/>
          <w:sz w:val="28"/>
          <w:szCs w:val="28"/>
          <w:lang w:eastAsia="ru-RU"/>
        </w:rPr>
        <w:t xml:space="preserve"> </w:t>
      </w:r>
      <w:r w:rsidRPr="005F36CA">
        <w:rPr>
          <w:rFonts w:ascii="Times New Roman" w:eastAsia="Times New Roman" w:hAnsi="Times New Roman" w:cs="Times New Roman"/>
          <w:b/>
          <w:i/>
          <w:sz w:val="28"/>
          <w:szCs w:val="28"/>
          <w:lang w:eastAsia="ru-RU"/>
        </w:rPr>
        <w:t>среды</w:t>
      </w:r>
    </w:p>
    <w:p w:rsidR="000C2948" w:rsidRPr="00D752EC" w:rsidRDefault="00B23F15" w:rsidP="00A8477C">
      <w:pPr>
        <w:spacing w:after="0" w:line="240" w:lineRule="auto"/>
        <w:ind w:firstLine="709"/>
        <w:jc w:val="both"/>
        <w:rPr>
          <w:rFonts w:ascii="Times New Roman" w:eastAsia="Times New Roman" w:hAnsi="Times New Roman" w:cs="Times New Roman"/>
          <w:sz w:val="28"/>
          <w:szCs w:val="28"/>
          <w:lang w:eastAsia="ru-RU"/>
        </w:rPr>
      </w:pPr>
      <w:r w:rsidRPr="00B23F15">
        <w:rPr>
          <w:rFonts w:ascii="Times New Roman" w:eastAsia="Times New Roman" w:hAnsi="Times New Roman" w:cs="Times New Roman"/>
          <w:sz w:val="28"/>
          <w:szCs w:val="28"/>
          <w:lang w:eastAsia="ru-RU"/>
        </w:rPr>
        <w:t>В процесс активизации эмоционально</w:t>
      </w:r>
      <w:r w:rsidRPr="00D752EC">
        <w:rPr>
          <w:rFonts w:ascii="Times New Roman" w:eastAsia="Times New Roman" w:hAnsi="Times New Roman" w:cs="Times New Roman"/>
          <w:sz w:val="28"/>
          <w:szCs w:val="28"/>
          <w:lang w:eastAsia="ru-RU"/>
        </w:rPr>
        <w:t>го</w:t>
      </w:r>
      <w:r w:rsidRPr="00B23F15">
        <w:rPr>
          <w:rFonts w:ascii="Times New Roman" w:eastAsia="Times New Roman" w:hAnsi="Times New Roman" w:cs="Times New Roman"/>
          <w:sz w:val="28"/>
          <w:szCs w:val="28"/>
          <w:lang w:eastAsia="ru-RU"/>
        </w:rPr>
        <w:t xml:space="preserve"> состояни</w:t>
      </w:r>
      <w:r w:rsidRPr="00D752EC">
        <w:rPr>
          <w:rFonts w:ascii="Times New Roman" w:eastAsia="Times New Roman" w:hAnsi="Times New Roman" w:cs="Times New Roman"/>
          <w:sz w:val="28"/>
          <w:szCs w:val="28"/>
          <w:lang w:eastAsia="ru-RU"/>
        </w:rPr>
        <w:t>я</w:t>
      </w:r>
      <w:r w:rsidRPr="00B23F15">
        <w:rPr>
          <w:rFonts w:ascii="Times New Roman" w:eastAsia="Times New Roman" w:hAnsi="Times New Roman" w:cs="Times New Roman"/>
          <w:sz w:val="28"/>
          <w:szCs w:val="28"/>
          <w:lang w:eastAsia="ru-RU"/>
        </w:rPr>
        <w:t xml:space="preserve"> детей включаются игры, занятия, сюрпризные моменты и т.д.</w:t>
      </w:r>
      <w:r w:rsidR="0077255B" w:rsidRPr="00D752EC">
        <w:rPr>
          <w:rFonts w:ascii="Times New Roman" w:hAnsi="Times New Roman" w:cs="Times New Roman"/>
          <w:sz w:val="28"/>
          <w:szCs w:val="28"/>
        </w:rPr>
        <w:t xml:space="preserve"> Ритм взрослой жизни намного медленней, чем ритм жизни детей. Мы же знаем, что ребенок — это такой все время скачущий, прыгающий человечек.</w:t>
      </w:r>
      <w:r w:rsidR="000C2948" w:rsidRPr="00D752EC">
        <w:rPr>
          <w:rFonts w:ascii="Times New Roman" w:hAnsi="Times New Roman" w:cs="Times New Roman"/>
          <w:sz w:val="28"/>
          <w:szCs w:val="28"/>
        </w:rPr>
        <w:t xml:space="preserve"> Детям необходимы праздники, сюрпризы и </w:t>
      </w:r>
      <w:r w:rsidR="000C2948" w:rsidRPr="00D752EC">
        <w:rPr>
          <w:rFonts w:ascii="Times New Roman" w:eastAsia="Times New Roman" w:hAnsi="Times New Roman" w:cs="Times New Roman"/>
          <w:sz w:val="28"/>
          <w:szCs w:val="28"/>
          <w:lang w:eastAsia="ru-RU"/>
        </w:rPr>
        <w:t>взрослый должен помогать в этом ребенку. Должен участвовать в его жизни, помогая возникать эмоциональным событиям. Что при этом для него труднее всего? Труднее всего научиться произносить: «А-а-ах! Какое сегодня голубое небо!», «А-а-ах! Вот так колонна! Она похожа</w:t>
      </w:r>
      <w:proofErr w:type="gramStart"/>
      <w:r w:rsidR="000C2948" w:rsidRPr="00D752EC">
        <w:rPr>
          <w:rFonts w:ascii="Times New Roman" w:eastAsia="Times New Roman" w:hAnsi="Times New Roman" w:cs="Times New Roman"/>
          <w:sz w:val="28"/>
          <w:szCs w:val="28"/>
          <w:lang w:eastAsia="ru-RU"/>
        </w:rPr>
        <w:t>… Н</w:t>
      </w:r>
      <w:proofErr w:type="gramEnd"/>
      <w:r w:rsidR="000C2948" w:rsidRPr="00D752EC">
        <w:rPr>
          <w:rFonts w:ascii="Times New Roman" w:eastAsia="Times New Roman" w:hAnsi="Times New Roman" w:cs="Times New Roman"/>
          <w:sz w:val="28"/>
          <w:szCs w:val="28"/>
          <w:lang w:eastAsia="ru-RU"/>
        </w:rPr>
        <w:t>а что же она похожа?». Но произносить нужно обязательно искренне, с искренним восхищением, с искренним удивлением. Такой подход не только обеспечивает интересный досуг, он еще и обучает ребенка управлять своими эмоциями.</w:t>
      </w:r>
    </w:p>
    <w:p w:rsidR="00A8477C" w:rsidRDefault="00A8477C" w:rsidP="00A8477C">
      <w:pPr>
        <w:spacing w:after="0" w:line="240" w:lineRule="auto"/>
        <w:rPr>
          <w:rFonts w:ascii="Times New Roman" w:eastAsia="Times New Roman" w:hAnsi="Times New Roman" w:cs="Times New Roman"/>
          <w:sz w:val="28"/>
          <w:szCs w:val="28"/>
          <w:lang w:eastAsia="ru-RU"/>
        </w:rPr>
      </w:pPr>
    </w:p>
    <w:p w:rsidR="00A8477C" w:rsidRDefault="00A8477C" w:rsidP="00A8477C">
      <w:pPr>
        <w:spacing w:after="0" w:line="240" w:lineRule="auto"/>
        <w:jc w:val="center"/>
        <w:rPr>
          <w:rFonts w:ascii="Times New Roman" w:eastAsia="Times New Roman" w:hAnsi="Times New Roman" w:cs="Times New Roman"/>
          <w:b/>
          <w:i/>
          <w:sz w:val="28"/>
          <w:szCs w:val="28"/>
          <w:lang w:eastAsia="ru-RU"/>
        </w:rPr>
      </w:pPr>
    </w:p>
    <w:p w:rsidR="000C2948" w:rsidRPr="00D752EC" w:rsidRDefault="000C2948" w:rsidP="00A8477C">
      <w:pPr>
        <w:spacing w:after="0" w:line="240" w:lineRule="auto"/>
        <w:jc w:val="center"/>
        <w:rPr>
          <w:rFonts w:ascii="Times New Roman" w:eastAsia="Times New Roman" w:hAnsi="Times New Roman" w:cs="Times New Roman"/>
          <w:b/>
          <w:i/>
          <w:sz w:val="28"/>
          <w:szCs w:val="28"/>
          <w:lang w:eastAsia="ru-RU"/>
        </w:rPr>
      </w:pPr>
      <w:r w:rsidRPr="00D752EC">
        <w:rPr>
          <w:rFonts w:ascii="Times New Roman" w:eastAsia="Times New Roman" w:hAnsi="Times New Roman" w:cs="Times New Roman"/>
          <w:b/>
          <w:i/>
          <w:sz w:val="28"/>
          <w:szCs w:val="28"/>
          <w:lang w:eastAsia="ru-RU"/>
        </w:rPr>
        <w:t>Э</w:t>
      </w:r>
      <w:r w:rsidRPr="005F36CA">
        <w:rPr>
          <w:rFonts w:ascii="Times New Roman" w:eastAsia="Times New Roman" w:hAnsi="Times New Roman" w:cs="Times New Roman"/>
          <w:b/>
          <w:i/>
          <w:sz w:val="28"/>
          <w:szCs w:val="28"/>
          <w:lang w:eastAsia="ru-RU"/>
        </w:rPr>
        <w:t>моционально-тренирующий компонент</w:t>
      </w:r>
      <w:r w:rsidR="00A8477C">
        <w:rPr>
          <w:rFonts w:ascii="Times New Roman" w:eastAsia="Times New Roman" w:hAnsi="Times New Roman" w:cs="Times New Roman"/>
          <w:b/>
          <w:i/>
          <w:sz w:val="28"/>
          <w:szCs w:val="28"/>
          <w:lang w:eastAsia="ru-RU"/>
        </w:rPr>
        <w:t xml:space="preserve"> </w:t>
      </w:r>
      <w:r w:rsidRPr="005F36CA">
        <w:rPr>
          <w:rFonts w:ascii="Times New Roman" w:eastAsia="Times New Roman" w:hAnsi="Times New Roman" w:cs="Times New Roman"/>
          <w:b/>
          <w:i/>
          <w:sz w:val="28"/>
          <w:szCs w:val="28"/>
          <w:lang w:eastAsia="ru-RU"/>
        </w:rPr>
        <w:t>среды</w:t>
      </w:r>
    </w:p>
    <w:p w:rsidR="000C2948" w:rsidRPr="00D752EC" w:rsidRDefault="000C2948" w:rsidP="00A8477C">
      <w:pPr>
        <w:spacing w:after="0" w:line="240" w:lineRule="auto"/>
        <w:ind w:firstLine="709"/>
        <w:jc w:val="both"/>
        <w:rPr>
          <w:rFonts w:ascii="Times New Roman" w:hAnsi="Times New Roman" w:cs="Times New Roman"/>
          <w:sz w:val="28"/>
          <w:szCs w:val="28"/>
        </w:rPr>
      </w:pPr>
      <w:proofErr w:type="spellStart"/>
      <w:r w:rsidRPr="00D752EC">
        <w:rPr>
          <w:rFonts w:ascii="Times New Roman" w:hAnsi="Times New Roman" w:cs="Times New Roman"/>
          <w:sz w:val="28"/>
          <w:szCs w:val="28"/>
        </w:rPr>
        <w:t>Психогимнастика</w:t>
      </w:r>
      <w:proofErr w:type="spellEnd"/>
      <w:r w:rsidRPr="00D752EC">
        <w:rPr>
          <w:rFonts w:ascii="Times New Roman" w:hAnsi="Times New Roman" w:cs="Times New Roman"/>
          <w:sz w:val="28"/>
          <w:szCs w:val="28"/>
        </w:rPr>
        <w:t>, представляет собой специальные занятия (этюды, игры, упражнения), направленные на развитие и коррекцию различных сторон психики ребенка (его познавательной и эмоционально-личностной сферы).</w:t>
      </w:r>
      <w:r w:rsidR="00A8477C">
        <w:rPr>
          <w:rFonts w:ascii="Times New Roman" w:hAnsi="Times New Roman" w:cs="Times New Roman"/>
          <w:sz w:val="28"/>
          <w:szCs w:val="28"/>
        </w:rPr>
        <w:t xml:space="preserve"> </w:t>
      </w:r>
      <w:r w:rsidRPr="00D752EC">
        <w:rPr>
          <w:rFonts w:ascii="Times New Roman" w:hAnsi="Times New Roman" w:cs="Times New Roman"/>
          <w:color w:val="000000"/>
          <w:sz w:val="28"/>
          <w:szCs w:val="28"/>
        </w:rPr>
        <w:t xml:space="preserve">Нужно включать </w:t>
      </w:r>
      <w:proofErr w:type="spellStart"/>
      <w:r w:rsidRPr="00D752EC">
        <w:rPr>
          <w:rFonts w:ascii="Times New Roman" w:hAnsi="Times New Roman" w:cs="Times New Roman"/>
          <w:color w:val="000000"/>
          <w:sz w:val="28"/>
          <w:szCs w:val="28"/>
        </w:rPr>
        <w:t>психогимнастический</w:t>
      </w:r>
      <w:proofErr w:type="spellEnd"/>
      <w:r w:rsidRPr="00D752EC">
        <w:rPr>
          <w:rFonts w:ascii="Times New Roman" w:hAnsi="Times New Roman" w:cs="Times New Roman"/>
          <w:color w:val="000000"/>
          <w:sz w:val="28"/>
          <w:szCs w:val="28"/>
        </w:rPr>
        <w:t xml:space="preserve"> комплекс в дни, когда запланированы занятия с высокими интеллектуальными или  психоэмоциональными  нагрузками.</w:t>
      </w:r>
      <w:r w:rsidRPr="00D752EC">
        <w:rPr>
          <w:rFonts w:ascii="Times New Roman" w:hAnsi="Times New Roman" w:cs="Times New Roman"/>
          <w:sz w:val="28"/>
          <w:szCs w:val="28"/>
        </w:rPr>
        <w:t xml:space="preserve"> Занятия по </w:t>
      </w:r>
      <w:proofErr w:type="spellStart"/>
      <w:r w:rsidRPr="00D752EC">
        <w:rPr>
          <w:rFonts w:ascii="Times New Roman" w:hAnsi="Times New Roman" w:cs="Times New Roman"/>
          <w:sz w:val="28"/>
          <w:szCs w:val="28"/>
        </w:rPr>
        <w:t>психогимнастике</w:t>
      </w:r>
      <w:proofErr w:type="spellEnd"/>
      <w:r w:rsidRPr="00D752EC">
        <w:rPr>
          <w:rFonts w:ascii="Times New Roman" w:hAnsi="Times New Roman" w:cs="Times New Roman"/>
          <w:sz w:val="28"/>
          <w:szCs w:val="28"/>
        </w:rPr>
        <w:t xml:space="preserve"> можно проводить как на материале содержания одного из видов детской деятельности: изобразительной, музыкальной, речевой, игровой и т.д., так и в интеграции нескольких видов детской деятельности.</w:t>
      </w:r>
    </w:p>
    <w:p w:rsidR="00D55C3D" w:rsidRPr="00D752EC" w:rsidRDefault="001A1DFF" w:rsidP="00A8477C">
      <w:pPr>
        <w:spacing w:after="0" w:line="240" w:lineRule="auto"/>
        <w:jc w:val="center"/>
        <w:rPr>
          <w:rFonts w:ascii="Times New Roman" w:hAnsi="Times New Roman" w:cs="Times New Roman"/>
          <w:b/>
          <w:sz w:val="28"/>
          <w:szCs w:val="28"/>
          <w:shd w:val="clear" w:color="auto" w:fill="FFFFFF"/>
        </w:rPr>
      </w:pPr>
      <w:r w:rsidRPr="00D752EC">
        <w:rPr>
          <w:rFonts w:ascii="Times New Roman" w:hAnsi="Times New Roman" w:cs="Times New Roman"/>
          <w:b/>
          <w:sz w:val="28"/>
          <w:szCs w:val="28"/>
          <w:shd w:val="clear" w:color="auto" w:fill="FFFFFF"/>
        </w:rPr>
        <w:t>«Солнечный зайчик»</w:t>
      </w:r>
    </w:p>
    <w:p w:rsidR="00D55C3D" w:rsidRPr="00D752EC" w:rsidRDefault="001A1DFF" w:rsidP="00A8477C">
      <w:pPr>
        <w:spacing w:after="0" w:line="240" w:lineRule="auto"/>
        <w:ind w:firstLine="709"/>
        <w:jc w:val="both"/>
        <w:rPr>
          <w:rFonts w:ascii="Times New Roman" w:hAnsi="Times New Roman" w:cs="Times New Roman"/>
          <w:sz w:val="28"/>
          <w:szCs w:val="28"/>
          <w:shd w:val="clear" w:color="auto" w:fill="FFFFFF"/>
        </w:rPr>
      </w:pPr>
      <w:r w:rsidRPr="00D752EC">
        <w:rPr>
          <w:rFonts w:ascii="Times New Roman" w:hAnsi="Times New Roman" w:cs="Times New Roman"/>
          <w:b/>
          <w:sz w:val="28"/>
          <w:szCs w:val="28"/>
          <w:shd w:val="clear" w:color="auto" w:fill="FFFFFF"/>
        </w:rPr>
        <w:t>Цель:</w:t>
      </w:r>
      <w:r w:rsidRPr="00D752EC">
        <w:rPr>
          <w:rFonts w:ascii="Times New Roman" w:hAnsi="Times New Roman" w:cs="Times New Roman"/>
          <w:sz w:val="28"/>
          <w:szCs w:val="28"/>
          <w:shd w:val="clear" w:color="auto" w:fill="FFFFFF"/>
        </w:rPr>
        <w:t xml:space="preserve"> снятие напряжения мышц лица.</w:t>
      </w:r>
    </w:p>
    <w:p w:rsidR="00D55C3D" w:rsidRPr="00D752EC" w:rsidRDefault="001A1DFF" w:rsidP="00A8477C">
      <w:pPr>
        <w:spacing w:after="0" w:line="240" w:lineRule="auto"/>
        <w:ind w:firstLine="709"/>
        <w:jc w:val="both"/>
        <w:rPr>
          <w:rFonts w:ascii="Times New Roman" w:hAnsi="Times New Roman" w:cs="Times New Roman"/>
          <w:sz w:val="28"/>
          <w:szCs w:val="28"/>
          <w:shd w:val="clear" w:color="auto" w:fill="FFFFFF"/>
        </w:rPr>
      </w:pPr>
      <w:r w:rsidRPr="00D752EC">
        <w:rPr>
          <w:rFonts w:ascii="Times New Roman" w:hAnsi="Times New Roman" w:cs="Times New Roman"/>
          <w:sz w:val="28"/>
          <w:szCs w:val="28"/>
          <w:shd w:val="clear" w:color="auto" w:fill="FFFFFF"/>
        </w:rPr>
        <w:t xml:space="preserve"> Взрослый говорит: «Хочешь поиграть с солнечным зайчиком? Солнечный зайчик заглянул тебе в глаза. Закрой их. Он побежал дальше по лицу, нежно погладь его ладонями на лбу, на носу, на ротике, на щёчках, на подбородке, поглаживай аккуратно голову, шею, руки, ноги. Он забрался на живот — погладь животик. Солнечный зайчик не озорник, он любит тебя, </w:t>
      </w:r>
      <w:r w:rsidRPr="00D752EC">
        <w:rPr>
          <w:rFonts w:ascii="Times New Roman" w:hAnsi="Times New Roman" w:cs="Times New Roman"/>
          <w:sz w:val="28"/>
          <w:szCs w:val="28"/>
          <w:shd w:val="clear" w:color="auto" w:fill="FFFFFF"/>
        </w:rPr>
        <w:lastRenderedPageBreak/>
        <w:t>подружись с ним. Отлично! Мы подружились с солнечным зайчиком, глубоко вздохнём и улыбнёмся друг другу»</w:t>
      </w:r>
    </w:p>
    <w:p w:rsidR="00D55C3D" w:rsidRPr="00D752EC" w:rsidRDefault="00D55C3D" w:rsidP="00A8477C">
      <w:pPr>
        <w:spacing w:after="0" w:line="240" w:lineRule="auto"/>
        <w:jc w:val="center"/>
        <w:rPr>
          <w:rFonts w:ascii="Times New Roman" w:hAnsi="Times New Roman" w:cs="Times New Roman"/>
          <w:sz w:val="28"/>
          <w:szCs w:val="28"/>
          <w:shd w:val="clear" w:color="auto" w:fill="FFFFFF"/>
        </w:rPr>
      </w:pPr>
      <w:r w:rsidRPr="00D752EC">
        <w:rPr>
          <w:rFonts w:ascii="Times New Roman" w:hAnsi="Times New Roman" w:cs="Times New Roman"/>
          <w:b/>
          <w:sz w:val="28"/>
          <w:szCs w:val="28"/>
          <w:shd w:val="clear" w:color="auto" w:fill="FFFFFF"/>
        </w:rPr>
        <w:t>«Говорящие предметы»</w:t>
      </w:r>
    </w:p>
    <w:p w:rsidR="00D55C3D" w:rsidRPr="00D752EC" w:rsidRDefault="00D55C3D" w:rsidP="00A8477C">
      <w:pPr>
        <w:spacing w:after="0" w:line="240" w:lineRule="auto"/>
        <w:ind w:firstLine="709"/>
        <w:jc w:val="both"/>
        <w:rPr>
          <w:rFonts w:ascii="Times New Roman" w:hAnsi="Times New Roman" w:cs="Times New Roman"/>
          <w:sz w:val="28"/>
          <w:szCs w:val="28"/>
          <w:shd w:val="clear" w:color="auto" w:fill="FFFFFF"/>
        </w:rPr>
      </w:pPr>
      <w:r w:rsidRPr="00D752EC">
        <w:rPr>
          <w:rFonts w:ascii="Times New Roman" w:hAnsi="Times New Roman" w:cs="Times New Roman"/>
          <w:b/>
          <w:sz w:val="28"/>
          <w:szCs w:val="28"/>
          <w:shd w:val="clear" w:color="auto" w:fill="FFFFFF"/>
        </w:rPr>
        <w:t>Цель:</w:t>
      </w:r>
      <w:r w:rsidRPr="00D752EC">
        <w:rPr>
          <w:rFonts w:ascii="Times New Roman" w:hAnsi="Times New Roman" w:cs="Times New Roman"/>
          <w:sz w:val="28"/>
          <w:szCs w:val="28"/>
          <w:shd w:val="clear" w:color="auto" w:fill="FFFFFF"/>
        </w:rPr>
        <w:t xml:space="preserve"> развивать у ребёнка способность к отождествлению себя с кем-то или с чем-то, учить детей сопереживать. </w:t>
      </w:r>
    </w:p>
    <w:p w:rsidR="00D55C3D" w:rsidRPr="00D752EC" w:rsidRDefault="00D55C3D" w:rsidP="00A8477C">
      <w:pPr>
        <w:spacing w:after="0" w:line="240" w:lineRule="auto"/>
        <w:ind w:firstLine="709"/>
        <w:jc w:val="both"/>
        <w:rPr>
          <w:rFonts w:ascii="Times New Roman" w:hAnsi="Times New Roman" w:cs="Times New Roman"/>
          <w:sz w:val="28"/>
          <w:szCs w:val="28"/>
          <w:shd w:val="clear" w:color="auto" w:fill="FFFFFF"/>
        </w:rPr>
      </w:pPr>
      <w:r w:rsidRPr="00D752EC">
        <w:rPr>
          <w:rFonts w:ascii="Times New Roman" w:hAnsi="Times New Roman" w:cs="Times New Roman"/>
          <w:sz w:val="28"/>
          <w:szCs w:val="28"/>
          <w:shd w:val="clear" w:color="auto" w:fill="FFFFFF"/>
        </w:rPr>
        <w:t>В ходе игры дети берут на себя разные роли и описывают свое состояние, причины действий, систему отношений с действительностью. Начинает первый ребёнок: «Я не Саша, я шарик. Мне бы понравилось, если бы я был не одноцветным, а разукрашенным весёлым узором. Мне бы хотелось, чтобы меня не держали на верёвочке, а отпустили свободно летать, куда захочу». Продолжает следующий ребёнок: «Я не Боря, я мяч. Я из резины и хорошо надут. Дети радуются, когда перебрасывают меня друг другу!» Взрослый предлагает названия следующих предметов: пальто, автобус, мыло и т.п. Дети также предлагают свои варианты.</w:t>
      </w:r>
    </w:p>
    <w:p w:rsidR="00D55C3D" w:rsidRPr="00D752EC" w:rsidRDefault="00D55C3D" w:rsidP="00A8477C">
      <w:pPr>
        <w:spacing w:after="0" w:line="240" w:lineRule="auto"/>
        <w:jc w:val="center"/>
        <w:rPr>
          <w:rFonts w:ascii="Times New Roman" w:hAnsi="Times New Roman" w:cs="Times New Roman"/>
          <w:b/>
          <w:sz w:val="28"/>
          <w:szCs w:val="28"/>
          <w:shd w:val="clear" w:color="auto" w:fill="FFFFFF"/>
        </w:rPr>
      </w:pPr>
      <w:r w:rsidRPr="00D752EC">
        <w:rPr>
          <w:rFonts w:ascii="Times New Roman" w:hAnsi="Times New Roman" w:cs="Times New Roman"/>
          <w:b/>
          <w:sz w:val="28"/>
          <w:szCs w:val="28"/>
          <w:shd w:val="clear" w:color="auto" w:fill="FFFFFF"/>
        </w:rPr>
        <w:t>«Надувала кошка шар»</w:t>
      </w:r>
    </w:p>
    <w:p w:rsidR="00D55C3D" w:rsidRPr="00D752EC" w:rsidRDefault="00D55C3D" w:rsidP="00A8477C">
      <w:pPr>
        <w:spacing w:after="0" w:line="240" w:lineRule="auto"/>
        <w:ind w:firstLine="709"/>
        <w:jc w:val="both"/>
        <w:rPr>
          <w:rFonts w:ascii="Times New Roman" w:hAnsi="Times New Roman" w:cs="Times New Roman"/>
          <w:sz w:val="28"/>
          <w:szCs w:val="28"/>
          <w:shd w:val="clear" w:color="auto" w:fill="FFFFFF"/>
        </w:rPr>
      </w:pPr>
      <w:r w:rsidRPr="00D752EC">
        <w:rPr>
          <w:rFonts w:ascii="Times New Roman" w:hAnsi="Times New Roman" w:cs="Times New Roman"/>
          <w:b/>
          <w:sz w:val="28"/>
          <w:szCs w:val="28"/>
          <w:shd w:val="clear" w:color="auto" w:fill="FFFFFF"/>
        </w:rPr>
        <w:t>Цель:</w:t>
      </w:r>
      <w:r w:rsidRPr="00D752EC">
        <w:rPr>
          <w:rFonts w:ascii="Times New Roman" w:hAnsi="Times New Roman" w:cs="Times New Roman"/>
          <w:sz w:val="28"/>
          <w:szCs w:val="28"/>
          <w:shd w:val="clear" w:color="auto" w:fill="FFFFFF"/>
        </w:rPr>
        <w:t xml:space="preserve"> снятие эмоционального и мышечного напряжения. </w:t>
      </w:r>
    </w:p>
    <w:p w:rsidR="00D55C3D" w:rsidRPr="00A8477C" w:rsidRDefault="00D55C3D" w:rsidP="00A8477C">
      <w:pPr>
        <w:spacing w:after="0" w:line="240" w:lineRule="auto"/>
        <w:ind w:firstLine="709"/>
        <w:jc w:val="center"/>
        <w:rPr>
          <w:rFonts w:ascii="Times New Roman" w:hAnsi="Times New Roman" w:cs="Times New Roman"/>
          <w:sz w:val="28"/>
          <w:szCs w:val="28"/>
        </w:rPr>
      </w:pPr>
      <w:r w:rsidRPr="00D752EC">
        <w:rPr>
          <w:rFonts w:ascii="Times New Roman" w:hAnsi="Times New Roman" w:cs="Times New Roman"/>
          <w:sz w:val="28"/>
          <w:szCs w:val="28"/>
          <w:shd w:val="clear" w:color="auto" w:fill="FFFFFF"/>
        </w:rPr>
        <w:t xml:space="preserve">Дети находятся в расслабленной позе, они изображают сдувшиеся шарики. Взрослый произносит текст: Надувала кошка шар (дети выпрямляют туловище, надувают щёки), А котёнок ей мешал: Подошел и лапкой – топ! А у кошки шарик – </w:t>
      </w:r>
      <w:proofErr w:type="spellStart"/>
      <w:r w:rsidRPr="00D752EC">
        <w:rPr>
          <w:rFonts w:ascii="Times New Roman" w:hAnsi="Times New Roman" w:cs="Times New Roman"/>
          <w:sz w:val="28"/>
          <w:szCs w:val="28"/>
          <w:shd w:val="clear" w:color="auto" w:fill="FFFFFF"/>
        </w:rPr>
        <w:t>лоп</w:t>
      </w:r>
      <w:proofErr w:type="spellEnd"/>
      <w:r w:rsidRPr="00D752EC">
        <w:rPr>
          <w:rFonts w:ascii="Times New Roman" w:hAnsi="Times New Roman" w:cs="Times New Roman"/>
          <w:sz w:val="28"/>
          <w:szCs w:val="28"/>
          <w:shd w:val="clear" w:color="auto" w:fill="FFFFFF"/>
        </w:rPr>
        <w:t>! («Шарики» со звуком сдуваются и возвращаются в исходное положение).</w:t>
      </w:r>
      <w:r w:rsidRPr="00D752EC">
        <w:rPr>
          <w:rFonts w:ascii="Times New Roman" w:hAnsi="Times New Roman" w:cs="Times New Roman"/>
          <w:sz w:val="28"/>
          <w:szCs w:val="28"/>
        </w:rPr>
        <w:br w:type="textWrapping" w:clear="all"/>
      </w:r>
      <w:r w:rsidRPr="00D752EC">
        <w:rPr>
          <w:rFonts w:ascii="Times New Roman" w:hAnsi="Times New Roman" w:cs="Times New Roman"/>
          <w:b/>
          <w:sz w:val="28"/>
          <w:szCs w:val="28"/>
          <w:shd w:val="clear" w:color="auto" w:fill="FFFFFF"/>
        </w:rPr>
        <w:t>«Обними и приласкай игрушку»</w:t>
      </w:r>
    </w:p>
    <w:p w:rsidR="00A8477C" w:rsidRDefault="00D55C3D" w:rsidP="00A8477C">
      <w:pPr>
        <w:spacing w:after="0" w:line="240" w:lineRule="auto"/>
        <w:ind w:firstLine="709"/>
        <w:jc w:val="both"/>
        <w:rPr>
          <w:rFonts w:ascii="Times New Roman" w:hAnsi="Times New Roman" w:cs="Times New Roman"/>
          <w:sz w:val="28"/>
          <w:szCs w:val="28"/>
          <w:shd w:val="clear" w:color="auto" w:fill="FFFFFF"/>
        </w:rPr>
      </w:pPr>
      <w:r w:rsidRPr="00D752EC">
        <w:rPr>
          <w:rFonts w:ascii="Times New Roman" w:hAnsi="Times New Roman" w:cs="Times New Roman"/>
          <w:b/>
          <w:sz w:val="28"/>
          <w:szCs w:val="28"/>
          <w:shd w:val="clear" w:color="auto" w:fill="FFFFFF"/>
        </w:rPr>
        <w:t>Цель:</w:t>
      </w:r>
      <w:r w:rsidRPr="00D752EC">
        <w:rPr>
          <w:rFonts w:ascii="Times New Roman" w:hAnsi="Times New Roman" w:cs="Times New Roman"/>
          <w:sz w:val="28"/>
          <w:szCs w:val="28"/>
          <w:shd w:val="clear" w:color="auto" w:fill="FFFFFF"/>
        </w:rPr>
        <w:t xml:space="preserve"> удовлетворить потребность детей в эмоциональном тепле и близости. Взрослый приносит в комнату одну или несколько мягких игрушек, например, куклу, собаку, медведя, зайца, кошку и т.д. Дети гуляют по комнате. По сигналу они разбиваются на группы и проходят к той игрушке, которую хотели бы приласкать. Первый ребёнок берёт игрушку, обнимает её и говорит ей что-нибудь нежное и приятное. Затем передаёт игрушку своему соседу. Тот, в свою очередь, тоже должен обнять игрушечного зверя и сказать ласковые слова. Игра может повторяться несколько раз.</w:t>
      </w:r>
    </w:p>
    <w:p w:rsidR="00D55C3D" w:rsidRPr="00A8477C" w:rsidRDefault="00D55C3D" w:rsidP="00A8477C">
      <w:pPr>
        <w:spacing w:after="0" w:line="240" w:lineRule="auto"/>
        <w:jc w:val="center"/>
        <w:rPr>
          <w:rFonts w:ascii="Times New Roman" w:hAnsi="Times New Roman" w:cs="Times New Roman"/>
          <w:sz w:val="28"/>
          <w:szCs w:val="28"/>
          <w:shd w:val="clear" w:color="auto" w:fill="FFFFFF"/>
        </w:rPr>
      </w:pPr>
      <w:r w:rsidRPr="00D752EC">
        <w:rPr>
          <w:rFonts w:ascii="Times New Roman" w:hAnsi="Times New Roman" w:cs="Times New Roman"/>
          <w:b/>
          <w:sz w:val="28"/>
          <w:szCs w:val="28"/>
          <w:shd w:val="clear" w:color="auto" w:fill="FFFFFF"/>
        </w:rPr>
        <w:t>«Прорвись в круг»</w:t>
      </w:r>
    </w:p>
    <w:p w:rsidR="00D752EC" w:rsidRPr="00A8477C" w:rsidRDefault="00D55C3D" w:rsidP="00A8477C">
      <w:pPr>
        <w:spacing w:after="0" w:line="240" w:lineRule="auto"/>
        <w:ind w:firstLine="709"/>
        <w:jc w:val="center"/>
        <w:rPr>
          <w:rFonts w:ascii="Times New Roman" w:hAnsi="Times New Roman" w:cs="Times New Roman"/>
          <w:color w:val="343434"/>
          <w:sz w:val="28"/>
          <w:szCs w:val="28"/>
          <w:shd w:val="clear" w:color="auto" w:fill="FFFFFF"/>
        </w:rPr>
      </w:pPr>
      <w:r w:rsidRPr="00D752EC">
        <w:rPr>
          <w:rFonts w:ascii="Times New Roman" w:hAnsi="Times New Roman" w:cs="Times New Roman"/>
          <w:b/>
          <w:sz w:val="28"/>
          <w:szCs w:val="28"/>
          <w:shd w:val="clear" w:color="auto" w:fill="FFFFFF"/>
        </w:rPr>
        <w:t>Цель</w:t>
      </w:r>
      <w:r w:rsidRPr="00D752EC">
        <w:rPr>
          <w:rFonts w:ascii="Times New Roman" w:hAnsi="Times New Roman" w:cs="Times New Roman"/>
          <w:sz w:val="28"/>
          <w:szCs w:val="28"/>
          <w:shd w:val="clear" w:color="auto" w:fill="FFFFFF"/>
        </w:rPr>
        <w:t xml:space="preserve">: помочь проверить себя, преодолеть робость, войти в коллектив. Ребёнка, испытывающего сложности в общении, отводят в сторону. Остальные дети встают в круг, крепко взявшись за руки. Стеснительный </w:t>
      </w:r>
      <w:r w:rsidR="00D752EC" w:rsidRPr="00D752EC">
        <w:rPr>
          <w:rFonts w:ascii="Times New Roman" w:hAnsi="Times New Roman" w:cs="Times New Roman"/>
          <w:sz w:val="28"/>
          <w:szCs w:val="28"/>
          <w:shd w:val="clear" w:color="auto" w:fill="FFFFFF"/>
        </w:rPr>
        <w:t>ребёнок</w:t>
      </w:r>
      <w:r w:rsidRPr="00D752EC">
        <w:rPr>
          <w:rFonts w:ascii="Times New Roman" w:hAnsi="Times New Roman" w:cs="Times New Roman"/>
          <w:sz w:val="28"/>
          <w:szCs w:val="28"/>
          <w:shd w:val="clear" w:color="auto" w:fill="FFFFFF"/>
        </w:rPr>
        <w:t xml:space="preserve"> должен разбежаться, прорвать круг и проникнуть в него.</w:t>
      </w:r>
      <w:r w:rsidRPr="00D752EC">
        <w:rPr>
          <w:rFonts w:ascii="Times New Roman" w:hAnsi="Times New Roman" w:cs="Times New Roman"/>
          <w:sz w:val="28"/>
          <w:szCs w:val="28"/>
        </w:rPr>
        <w:br w:type="textWrapping" w:clear="all"/>
      </w:r>
      <w:r w:rsidR="00D752EC" w:rsidRPr="00D752EC">
        <w:rPr>
          <w:rFonts w:ascii="Times New Roman" w:hAnsi="Times New Roman" w:cs="Times New Roman"/>
          <w:b/>
          <w:sz w:val="28"/>
          <w:szCs w:val="28"/>
          <w:shd w:val="clear" w:color="auto" w:fill="FFFFFF"/>
        </w:rPr>
        <w:t>«Упрямое зеркало»</w:t>
      </w:r>
    </w:p>
    <w:p w:rsidR="00D55C3D" w:rsidRDefault="00D752EC" w:rsidP="00A8477C">
      <w:pPr>
        <w:spacing w:after="0" w:line="240" w:lineRule="auto"/>
        <w:ind w:firstLine="709"/>
        <w:jc w:val="both"/>
        <w:rPr>
          <w:rFonts w:ascii="Times New Roman" w:hAnsi="Times New Roman" w:cs="Times New Roman"/>
          <w:sz w:val="28"/>
          <w:szCs w:val="28"/>
          <w:shd w:val="clear" w:color="auto" w:fill="FFFFFF"/>
        </w:rPr>
      </w:pPr>
      <w:r w:rsidRPr="00D752EC">
        <w:rPr>
          <w:rFonts w:ascii="Times New Roman" w:hAnsi="Times New Roman" w:cs="Times New Roman"/>
          <w:sz w:val="28"/>
          <w:szCs w:val="28"/>
          <w:shd w:val="clear" w:color="auto" w:fill="FFFFFF"/>
        </w:rPr>
        <w:t>Взрослый предлагает детям представить себя ранним утром в ванной комнате, где висит кривое зеркало — оно повторяет все движения наоборот. Если играющий поднимает руку, зеркало опускает её и т. д. Играть можно парами, меняясь ролями, или в</w:t>
      </w:r>
      <w:r w:rsidR="00A8477C">
        <w:rPr>
          <w:rFonts w:ascii="Times New Roman" w:hAnsi="Times New Roman" w:cs="Times New Roman"/>
          <w:sz w:val="28"/>
          <w:szCs w:val="28"/>
          <w:shd w:val="clear" w:color="auto" w:fill="FFFFFF"/>
        </w:rPr>
        <w:t xml:space="preserve">сей группой, выполняя упражнении </w:t>
      </w:r>
      <w:r w:rsidRPr="00D752EC">
        <w:rPr>
          <w:rFonts w:ascii="Times New Roman" w:hAnsi="Times New Roman" w:cs="Times New Roman"/>
          <w:sz w:val="28"/>
          <w:szCs w:val="28"/>
          <w:shd w:val="clear" w:color="auto" w:fill="FFFFFF"/>
        </w:rPr>
        <w:t>«перевёртыши», причём каждый сам придумывает своё движение.</w:t>
      </w:r>
      <w:r w:rsidRPr="00D752EC">
        <w:rPr>
          <w:rFonts w:ascii="Times New Roman" w:hAnsi="Times New Roman" w:cs="Times New Roman"/>
          <w:sz w:val="28"/>
          <w:szCs w:val="28"/>
        </w:rPr>
        <w:br w:type="textWrapping" w:clear="all"/>
      </w:r>
    </w:p>
    <w:p w:rsidR="00D752EC" w:rsidRDefault="00D752EC" w:rsidP="00A8477C">
      <w:pPr>
        <w:spacing w:after="0" w:line="240" w:lineRule="auto"/>
        <w:ind w:firstLine="709"/>
        <w:jc w:val="both"/>
        <w:rPr>
          <w:rFonts w:ascii="Times New Roman" w:hAnsi="Times New Roman" w:cs="Times New Roman"/>
          <w:sz w:val="28"/>
          <w:szCs w:val="28"/>
          <w:shd w:val="clear" w:color="auto" w:fill="FFFFFF"/>
        </w:rPr>
      </w:pPr>
    </w:p>
    <w:p w:rsidR="00D752EC" w:rsidRDefault="00D752EC" w:rsidP="00A8477C">
      <w:pPr>
        <w:spacing w:after="0" w:line="240" w:lineRule="auto"/>
        <w:ind w:firstLine="709"/>
        <w:jc w:val="both"/>
        <w:rPr>
          <w:rFonts w:ascii="Times New Roman" w:hAnsi="Times New Roman" w:cs="Times New Roman"/>
          <w:sz w:val="28"/>
          <w:szCs w:val="28"/>
          <w:shd w:val="clear" w:color="auto" w:fill="FFFFFF"/>
        </w:rPr>
      </w:pPr>
    </w:p>
    <w:p w:rsidR="00D752EC" w:rsidRPr="00D752EC" w:rsidRDefault="00D752EC" w:rsidP="00A8477C">
      <w:pPr>
        <w:spacing w:after="0" w:line="240" w:lineRule="auto"/>
        <w:ind w:firstLine="567"/>
        <w:jc w:val="center"/>
        <w:rPr>
          <w:rFonts w:ascii="Times New Roman" w:eastAsia="Times New Roman" w:hAnsi="Times New Roman" w:cs="Times New Roman"/>
          <w:b/>
          <w:sz w:val="28"/>
          <w:szCs w:val="28"/>
          <w:lang w:eastAsia="ru-RU"/>
        </w:rPr>
      </w:pPr>
      <w:r w:rsidRPr="00D752EC">
        <w:rPr>
          <w:rFonts w:ascii="Times New Roman" w:eastAsia="Times New Roman" w:hAnsi="Times New Roman" w:cs="Times New Roman"/>
          <w:b/>
          <w:sz w:val="28"/>
          <w:szCs w:val="28"/>
          <w:lang w:eastAsia="ru-RU"/>
        </w:rPr>
        <w:lastRenderedPageBreak/>
        <w:t>Литература:</w:t>
      </w:r>
    </w:p>
    <w:p w:rsidR="00D752EC" w:rsidRPr="00D752EC" w:rsidRDefault="00D752EC" w:rsidP="00A8477C">
      <w:pPr>
        <w:numPr>
          <w:ilvl w:val="0"/>
          <w:numId w:val="4"/>
        </w:numPr>
        <w:spacing w:after="0" w:line="240" w:lineRule="auto"/>
        <w:jc w:val="both"/>
        <w:rPr>
          <w:rFonts w:ascii="Times New Roman" w:eastAsia="Times New Roman" w:hAnsi="Times New Roman" w:cs="Times New Roman"/>
          <w:sz w:val="28"/>
          <w:szCs w:val="28"/>
          <w:lang w:eastAsia="ru-RU"/>
        </w:rPr>
      </w:pPr>
      <w:r w:rsidRPr="00D752EC">
        <w:rPr>
          <w:rFonts w:ascii="Times New Roman" w:eastAsia="Times New Roman" w:hAnsi="Times New Roman" w:cs="Times New Roman"/>
          <w:sz w:val="28"/>
          <w:szCs w:val="28"/>
          <w:lang w:eastAsia="ru-RU"/>
        </w:rPr>
        <w:t xml:space="preserve">Абрамова Г.С. Возрастная психология. М.: Академия, 2003. </w:t>
      </w:r>
    </w:p>
    <w:p w:rsidR="00D752EC" w:rsidRPr="00D752EC" w:rsidRDefault="00D752EC" w:rsidP="00A8477C">
      <w:pPr>
        <w:numPr>
          <w:ilvl w:val="0"/>
          <w:numId w:val="4"/>
        </w:numPr>
        <w:spacing w:after="0" w:line="240" w:lineRule="auto"/>
        <w:jc w:val="both"/>
        <w:rPr>
          <w:rFonts w:ascii="Times New Roman" w:eastAsia="Times New Roman" w:hAnsi="Times New Roman" w:cs="Times New Roman"/>
          <w:sz w:val="28"/>
          <w:szCs w:val="28"/>
          <w:lang w:eastAsia="ru-RU"/>
        </w:rPr>
      </w:pPr>
      <w:r w:rsidRPr="00D752EC">
        <w:rPr>
          <w:rFonts w:ascii="Times New Roman" w:eastAsia="Times New Roman" w:hAnsi="Times New Roman" w:cs="Times New Roman"/>
          <w:sz w:val="28"/>
          <w:szCs w:val="28"/>
          <w:lang w:eastAsia="ru-RU"/>
        </w:rPr>
        <w:t xml:space="preserve">Алябьева Е.А.. </w:t>
      </w:r>
      <w:proofErr w:type="spellStart"/>
      <w:r w:rsidRPr="00D752EC">
        <w:rPr>
          <w:rFonts w:ascii="Times New Roman" w:eastAsia="Times New Roman" w:hAnsi="Times New Roman" w:cs="Times New Roman"/>
          <w:sz w:val="28"/>
          <w:szCs w:val="28"/>
          <w:lang w:eastAsia="ru-RU"/>
        </w:rPr>
        <w:t>Психогимнастика</w:t>
      </w:r>
      <w:proofErr w:type="spellEnd"/>
      <w:r w:rsidRPr="00D752EC">
        <w:rPr>
          <w:rFonts w:ascii="Times New Roman" w:eastAsia="Times New Roman" w:hAnsi="Times New Roman" w:cs="Times New Roman"/>
          <w:sz w:val="28"/>
          <w:szCs w:val="28"/>
          <w:lang w:eastAsia="ru-RU"/>
        </w:rPr>
        <w:t xml:space="preserve"> в детском саду. М.: ТЦ Сфера, 2003. </w:t>
      </w:r>
    </w:p>
    <w:p w:rsidR="00D752EC" w:rsidRPr="00D752EC" w:rsidRDefault="00D752EC" w:rsidP="00A8477C">
      <w:pPr>
        <w:numPr>
          <w:ilvl w:val="0"/>
          <w:numId w:val="4"/>
        </w:numPr>
        <w:spacing w:after="0" w:line="240" w:lineRule="auto"/>
        <w:jc w:val="both"/>
        <w:rPr>
          <w:rFonts w:ascii="Times New Roman" w:hAnsi="Times New Roman" w:cs="Times New Roman"/>
          <w:sz w:val="28"/>
          <w:szCs w:val="28"/>
        </w:rPr>
      </w:pPr>
      <w:proofErr w:type="spellStart"/>
      <w:r w:rsidRPr="00D752EC">
        <w:rPr>
          <w:rFonts w:ascii="Times New Roman" w:hAnsi="Times New Roman" w:cs="Times New Roman"/>
          <w:sz w:val="28"/>
          <w:szCs w:val="28"/>
        </w:rPr>
        <w:t>Алямовская</w:t>
      </w:r>
      <w:proofErr w:type="spellEnd"/>
      <w:r w:rsidRPr="00D752EC">
        <w:rPr>
          <w:rFonts w:ascii="Times New Roman" w:hAnsi="Times New Roman" w:cs="Times New Roman"/>
          <w:sz w:val="28"/>
          <w:szCs w:val="28"/>
        </w:rPr>
        <w:t xml:space="preserve"> В.Г. , Петрова С.Н. Предупреждение психоэмоционального напряжения у детей дошкольного возраста. Изд. Скрипторий 2000, 2002 </w:t>
      </w:r>
    </w:p>
    <w:p w:rsidR="00D752EC" w:rsidRPr="00D752EC" w:rsidRDefault="00D752EC" w:rsidP="00A8477C">
      <w:pPr>
        <w:numPr>
          <w:ilvl w:val="0"/>
          <w:numId w:val="4"/>
        </w:numPr>
        <w:spacing w:after="0" w:line="240" w:lineRule="auto"/>
        <w:jc w:val="both"/>
        <w:rPr>
          <w:rFonts w:ascii="Times New Roman" w:hAnsi="Times New Roman" w:cs="Times New Roman"/>
          <w:sz w:val="28"/>
          <w:szCs w:val="28"/>
        </w:rPr>
      </w:pPr>
      <w:r w:rsidRPr="00D752EC">
        <w:rPr>
          <w:rFonts w:ascii="Times New Roman" w:hAnsi="Times New Roman" w:cs="Times New Roman"/>
          <w:sz w:val="28"/>
          <w:szCs w:val="28"/>
        </w:rPr>
        <w:t xml:space="preserve">Чистякова М.И. </w:t>
      </w:r>
      <w:proofErr w:type="spellStart"/>
      <w:r w:rsidRPr="00D752EC">
        <w:rPr>
          <w:rFonts w:ascii="Times New Roman" w:hAnsi="Times New Roman" w:cs="Times New Roman"/>
          <w:sz w:val="28"/>
          <w:szCs w:val="28"/>
        </w:rPr>
        <w:t>Психогимнастика</w:t>
      </w:r>
      <w:proofErr w:type="spellEnd"/>
      <w:r w:rsidRPr="00D752EC">
        <w:rPr>
          <w:rFonts w:ascii="Times New Roman" w:hAnsi="Times New Roman" w:cs="Times New Roman"/>
          <w:sz w:val="28"/>
          <w:szCs w:val="28"/>
        </w:rPr>
        <w:t>. М.,1990.</w:t>
      </w:r>
    </w:p>
    <w:p w:rsidR="00D752EC" w:rsidRDefault="00D752EC" w:rsidP="00A8477C">
      <w:pPr>
        <w:spacing w:after="0" w:line="240" w:lineRule="auto"/>
        <w:ind w:firstLine="709"/>
        <w:jc w:val="both"/>
        <w:rPr>
          <w:rFonts w:ascii="Times New Roman" w:hAnsi="Times New Roman" w:cs="Times New Roman"/>
          <w:sz w:val="28"/>
          <w:szCs w:val="28"/>
          <w:shd w:val="clear" w:color="auto" w:fill="FFFFFF"/>
        </w:rPr>
      </w:pPr>
    </w:p>
    <w:p w:rsidR="00A8477C" w:rsidRDefault="00954B66" w:rsidP="00A8477C">
      <w:pPr>
        <w:spacing w:after="0" w:line="240" w:lineRule="auto"/>
        <w:ind w:firstLine="709"/>
        <w:jc w:val="righ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Автор консультации </w:t>
      </w:r>
      <w:r w:rsidR="00235183">
        <w:rPr>
          <w:rFonts w:ascii="Times New Roman" w:hAnsi="Times New Roman" w:cs="Times New Roman"/>
          <w:sz w:val="28"/>
          <w:szCs w:val="28"/>
          <w:shd w:val="clear" w:color="auto" w:fill="FFFFFF"/>
        </w:rPr>
        <w:t xml:space="preserve"> – психолог </w:t>
      </w:r>
      <w:r w:rsidR="00A8477C">
        <w:rPr>
          <w:rFonts w:ascii="Times New Roman" w:hAnsi="Times New Roman" w:cs="Times New Roman"/>
          <w:sz w:val="28"/>
          <w:szCs w:val="28"/>
          <w:shd w:val="clear" w:color="auto" w:fill="FFFFFF"/>
        </w:rPr>
        <w:t>ВКК</w:t>
      </w:r>
    </w:p>
    <w:p w:rsidR="00235183" w:rsidRPr="00D752EC" w:rsidRDefault="00235183" w:rsidP="00235183">
      <w:pPr>
        <w:spacing w:after="0" w:line="360" w:lineRule="auto"/>
        <w:ind w:firstLine="709"/>
        <w:jc w:val="right"/>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Гин</w:t>
      </w:r>
      <w:proofErr w:type="spellEnd"/>
      <w:r>
        <w:rPr>
          <w:rFonts w:ascii="Times New Roman" w:hAnsi="Times New Roman" w:cs="Times New Roman"/>
          <w:sz w:val="28"/>
          <w:szCs w:val="28"/>
          <w:shd w:val="clear" w:color="auto" w:fill="FFFFFF"/>
        </w:rPr>
        <w:t xml:space="preserve"> О.В.</w:t>
      </w:r>
    </w:p>
    <w:p w:rsidR="00954B66" w:rsidRPr="00D752EC" w:rsidRDefault="00954B66">
      <w:pPr>
        <w:spacing w:after="0" w:line="360" w:lineRule="auto"/>
        <w:ind w:firstLine="709"/>
        <w:jc w:val="right"/>
        <w:rPr>
          <w:rFonts w:ascii="Times New Roman" w:hAnsi="Times New Roman" w:cs="Times New Roman"/>
          <w:sz w:val="28"/>
          <w:szCs w:val="28"/>
          <w:shd w:val="clear" w:color="auto" w:fill="FFFFFF"/>
        </w:rPr>
      </w:pPr>
    </w:p>
    <w:sectPr w:rsidR="00954B66" w:rsidRPr="00D752EC" w:rsidSect="00DF19B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EB4" w:rsidRDefault="00DA1EB4" w:rsidP="005E36B4">
      <w:pPr>
        <w:spacing w:after="0" w:line="240" w:lineRule="auto"/>
      </w:pPr>
      <w:r>
        <w:separator/>
      </w:r>
    </w:p>
  </w:endnote>
  <w:endnote w:type="continuationSeparator" w:id="0">
    <w:p w:rsidR="00DA1EB4" w:rsidRDefault="00DA1EB4" w:rsidP="005E36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EB4" w:rsidRDefault="00DA1EB4" w:rsidP="005E36B4">
      <w:pPr>
        <w:spacing w:after="0" w:line="240" w:lineRule="auto"/>
      </w:pPr>
      <w:r>
        <w:separator/>
      </w:r>
    </w:p>
  </w:footnote>
  <w:footnote w:type="continuationSeparator" w:id="0">
    <w:p w:rsidR="00DA1EB4" w:rsidRDefault="00DA1EB4" w:rsidP="005E36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50DB2"/>
    <w:multiLevelType w:val="hybridMultilevel"/>
    <w:tmpl w:val="0D34F8B4"/>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F08783C"/>
    <w:multiLevelType w:val="hybridMultilevel"/>
    <w:tmpl w:val="E7A06964"/>
    <w:lvl w:ilvl="0" w:tplc="C366B214">
      <w:start w:val="1"/>
      <w:numFmt w:val="bullet"/>
      <w:lvlText w:val=""/>
      <w:lvlJc w:val="left"/>
      <w:pPr>
        <w:tabs>
          <w:tab w:val="num" w:pos="851"/>
        </w:tabs>
        <w:ind w:left="567" w:firstLine="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404C6A87"/>
    <w:multiLevelType w:val="hybridMultilevel"/>
    <w:tmpl w:val="8D86E13C"/>
    <w:lvl w:ilvl="0" w:tplc="C366B214">
      <w:start w:val="1"/>
      <w:numFmt w:val="bullet"/>
      <w:lvlText w:val=""/>
      <w:lvlJc w:val="left"/>
      <w:pPr>
        <w:tabs>
          <w:tab w:val="num" w:pos="851"/>
        </w:tabs>
        <w:ind w:left="567" w:firstLine="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509D602F"/>
    <w:multiLevelType w:val="multilevel"/>
    <w:tmpl w:val="5DF05A5C"/>
    <w:lvl w:ilvl="0">
      <w:start w:val="4"/>
      <w:numFmt w:val="decimal"/>
      <w:lvlText w:val="%1."/>
      <w:lvlJc w:val="left"/>
      <w:pPr>
        <w:tabs>
          <w:tab w:val="num" w:pos="435"/>
        </w:tabs>
        <w:ind w:left="435" w:hanging="435"/>
      </w:pPr>
      <w:rPr>
        <w:rFonts w:hint="default"/>
        <w:b/>
      </w:rPr>
    </w:lvl>
    <w:lvl w:ilvl="1">
      <w:start w:val="1"/>
      <w:numFmt w:val="decimal"/>
      <w:lvlText w:val="%1.%2."/>
      <w:lvlJc w:val="left"/>
      <w:pPr>
        <w:tabs>
          <w:tab w:val="num" w:pos="2520"/>
        </w:tabs>
        <w:ind w:left="2520" w:hanging="720"/>
      </w:pPr>
      <w:rPr>
        <w:rFonts w:hint="default"/>
        <w:b/>
      </w:rPr>
    </w:lvl>
    <w:lvl w:ilvl="2">
      <w:start w:val="1"/>
      <w:numFmt w:val="decimal"/>
      <w:lvlText w:val="%1.%2.%3."/>
      <w:lvlJc w:val="left"/>
      <w:pPr>
        <w:tabs>
          <w:tab w:val="num" w:pos="4320"/>
        </w:tabs>
        <w:ind w:left="4320" w:hanging="720"/>
      </w:pPr>
      <w:rPr>
        <w:rFonts w:hint="default"/>
        <w:b/>
      </w:rPr>
    </w:lvl>
    <w:lvl w:ilvl="3">
      <w:start w:val="1"/>
      <w:numFmt w:val="decimal"/>
      <w:lvlText w:val="%1.%2.%3.%4."/>
      <w:lvlJc w:val="left"/>
      <w:pPr>
        <w:tabs>
          <w:tab w:val="num" w:pos="6480"/>
        </w:tabs>
        <w:ind w:left="6480" w:hanging="1080"/>
      </w:pPr>
      <w:rPr>
        <w:rFonts w:hint="default"/>
        <w:b/>
      </w:rPr>
    </w:lvl>
    <w:lvl w:ilvl="4">
      <w:start w:val="1"/>
      <w:numFmt w:val="decimal"/>
      <w:lvlText w:val="%1.%2.%3.%4.%5."/>
      <w:lvlJc w:val="left"/>
      <w:pPr>
        <w:tabs>
          <w:tab w:val="num" w:pos="8280"/>
        </w:tabs>
        <w:ind w:left="8280" w:hanging="1080"/>
      </w:pPr>
      <w:rPr>
        <w:rFonts w:hint="default"/>
        <w:b/>
      </w:rPr>
    </w:lvl>
    <w:lvl w:ilvl="5">
      <w:start w:val="1"/>
      <w:numFmt w:val="decimal"/>
      <w:lvlText w:val="%1.%2.%3.%4.%5.%6."/>
      <w:lvlJc w:val="left"/>
      <w:pPr>
        <w:tabs>
          <w:tab w:val="num" w:pos="10440"/>
        </w:tabs>
        <w:ind w:left="10440" w:hanging="1440"/>
      </w:pPr>
      <w:rPr>
        <w:rFonts w:hint="default"/>
        <w:b/>
      </w:rPr>
    </w:lvl>
    <w:lvl w:ilvl="6">
      <w:start w:val="1"/>
      <w:numFmt w:val="decimal"/>
      <w:lvlText w:val="%1.%2.%3.%4.%5.%6.%7."/>
      <w:lvlJc w:val="left"/>
      <w:pPr>
        <w:tabs>
          <w:tab w:val="num" w:pos="12600"/>
        </w:tabs>
        <w:ind w:left="12600" w:hanging="1800"/>
      </w:pPr>
      <w:rPr>
        <w:rFonts w:hint="default"/>
        <w:b/>
      </w:rPr>
    </w:lvl>
    <w:lvl w:ilvl="7">
      <w:start w:val="1"/>
      <w:numFmt w:val="decimal"/>
      <w:lvlText w:val="%1.%2.%3.%4.%5.%6.%7.%8."/>
      <w:lvlJc w:val="left"/>
      <w:pPr>
        <w:tabs>
          <w:tab w:val="num" w:pos="14400"/>
        </w:tabs>
        <w:ind w:left="14400" w:hanging="1800"/>
      </w:pPr>
      <w:rPr>
        <w:rFonts w:hint="default"/>
        <w:b/>
      </w:rPr>
    </w:lvl>
    <w:lvl w:ilvl="8">
      <w:start w:val="1"/>
      <w:numFmt w:val="decimal"/>
      <w:lvlText w:val="%1.%2.%3.%4.%5.%6.%7.%8.%9."/>
      <w:lvlJc w:val="left"/>
      <w:pPr>
        <w:tabs>
          <w:tab w:val="num" w:pos="16560"/>
        </w:tabs>
        <w:ind w:left="16560" w:hanging="2160"/>
      </w:pPr>
      <w:rPr>
        <w:rFonts w:hint="default"/>
        <w:b/>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hdrShapeDefaults>
    <o:shapedefaults v:ext="edit" spidmax="4098"/>
  </w:hdrShapeDefaults>
  <w:footnotePr>
    <w:footnote w:id="-1"/>
    <w:footnote w:id="0"/>
  </w:footnotePr>
  <w:endnotePr>
    <w:endnote w:id="-1"/>
    <w:endnote w:id="0"/>
  </w:endnotePr>
  <w:compat/>
  <w:rsids>
    <w:rsidRoot w:val="005D5455"/>
    <w:rsid w:val="00071E3D"/>
    <w:rsid w:val="000C2948"/>
    <w:rsid w:val="001664C2"/>
    <w:rsid w:val="001A1DFF"/>
    <w:rsid w:val="00226987"/>
    <w:rsid w:val="00235183"/>
    <w:rsid w:val="00243768"/>
    <w:rsid w:val="00312BF3"/>
    <w:rsid w:val="00321BEB"/>
    <w:rsid w:val="00337F8D"/>
    <w:rsid w:val="0037584C"/>
    <w:rsid w:val="003F1BAB"/>
    <w:rsid w:val="00417955"/>
    <w:rsid w:val="004A0E8F"/>
    <w:rsid w:val="00500C2A"/>
    <w:rsid w:val="005C7B3A"/>
    <w:rsid w:val="005D5455"/>
    <w:rsid w:val="005E36B4"/>
    <w:rsid w:val="005F36CA"/>
    <w:rsid w:val="006054B8"/>
    <w:rsid w:val="00623825"/>
    <w:rsid w:val="0077255B"/>
    <w:rsid w:val="007A5CB1"/>
    <w:rsid w:val="008D07B0"/>
    <w:rsid w:val="00954B66"/>
    <w:rsid w:val="00A21155"/>
    <w:rsid w:val="00A8477C"/>
    <w:rsid w:val="00B23F15"/>
    <w:rsid w:val="00B76C98"/>
    <w:rsid w:val="00BB3E4F"/>
    <w:rsid w:val="00BD1320"/>
    <w:rsid w:val="00D458CD"/>
    <w:rsid w:val="00D55C3D"/>
    <w:rsid w:val="00D752EC"/>
    <w:rsid w:val="00DA1EB4"/>
    <w:rsid w:val="00DF19B9"/>
    <w:rsid w:val="00F07971"/>
    <w:rsid w:val="00FD33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9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36B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36B4"/>
  </w:style>
  <w:style w:type="paragraph" w:styleId="a5">
    <w:name w:val="footer"/>
    <w:basedOn w:val="a"/>
    <w:link w:val="a6"/>
    <w:uiPriority w:val="99"/>
    <w:unhideWhenUsed/>
    <w:rsid w:val="005E36B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36B4"/>
  </w:style>
  <w:style w:type="paragraph" w:styleId="a7">
    <w:name w:val="footnote text"/>
    <w:basedOn w:val="a"/>
    <w:link w:val="a8"/>
    <w:semiHidden/>
    <w:rsid w:val="00071E3D"/>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071E3D"/>
    <w:rPr>
      <w:rFonts w:ascii="Times New Roman" w:eastAsia="Times New Roman" w:hAnsi="Times New Roman" w:cs="Times New Roman"/>
      <w:sz w:val="20"/>
      <w:szCs w:val="20"/>
      <w:lang w:eastAsia="ru-RU"/>
    </w:rPr>
  </w:style>
  <w:style w:type="character" w:styleId="a9">
    <w:name w:val="footnote reference"/>
    <w:basedOn w:val="a0"/>
    <w:semiHidden/>
    <w:rsid w:val="00071E3D"/>
    <w:rPr>
      <w:vertAlign w:val="superscript"/>
    </w:rPr>
  </w:style>
  <w:style w:type="paragraph" w:customStyle="1" w:styleId="Body14">
    <w:name w:val="Body14"/>
    <w:basedOn w:val="a"/>
    <w:rsid w:val="007A5CB1"/>
    <w:pPr>
      <w:spacing w:after="0" w:line="360" w:lineRule="auto"/>
      <w:ind w:firstLine="709"/>
      <w:jc w:val="both"/>
    </w:pPr>
    <w:rPr>
      <w:rFonts w:ascii="Times New Roman" w:eastAsia="Times New Roman" w:hAnsi="Times New Roman" w:cs="Times New Roman"/>
      <w:sz w:val="28"/>
      <w:szCs w:val="24"/>
      <w:lang w:eastAsia="ru-RU"/>
    </w:rPr>
  </w:style>
  <w:style w:type="paragraph" w:styleId="2">
    <w:name w:val="Body Text 2"/>
    <w:basedOn w:val="a"/>
    <w:link w:val="20"/>
    <w:rsid w:val="008D07B0"/>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8D07B0"/>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1A1DFF"/>
    <w:rPr>
      <w:color w:val="0000FF"/>
      <w:u w:val="single"/>
    </w:rPr>
  </w:style>
  <w:style w:type="paragraph" w:styleId="ab">
    <w:name w:val="No Spacing"/>
    <w:uiPriority w:val="99"/>
    <w:qFormat/>
    <w:rsid w:val="003F1BAB"/>
    <w:pPr>
      <w:spacing w:after="0" w:line="240" w:lineRule="auto"/>
    </w:pPr>
    <w:rPr>
      <w:rFonts w:ascii="Calibri" w:eastAsia="Times New Roman"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1494</Words>
  <Characters>8521</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пользовательский пользователь</dc:creator>
  <cp:keywords/>
  <dc:description/>
  <cp:lastModifiedBy>Mama</cp:lastModifiedBy>
  <cp:revision>13</cp:revision>
  <cp:lastPrinted>2007-01-08T16:10:00Z</cp:lastPrinted>
  <dcterms:created xsi:type="dcterms:W3CDTF">2018-11-02T08:06:00Z</dcterms:created>
  <dcterms:modified xsi:type="dcterms:W3CDTF">2019-11-10T16:27:00Z</dcterms:modified>
</cp:coreProperties>
</file>