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54" w:rsidRDefault="007F0A54" w:rsidP="007F0A5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343535</wp:posOffset>
                </wp:positionV>
                <wp:extent cx="6486525" cy="165735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86525" cy="165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F0A54" w:rsidRDefault="007F0A54" w:rsidP="007F0A5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7F0A54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ЗАГАДКИ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 ПРАВЛАХ ДОРОЖНОГО ДВИЖЕНЯ</w:t>
                            </w:r>
                          </w:p>
                        </w:txbxContent>
                      </wps:txbx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pt;margin-top:27.05pt;width:510.7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" filled="f" stroked="f">
                <o:lock v:ext="edit" shapetype="t"/>
                <v:textbox style="mso-fit-shape-to-text:t">
                  <w:txbxContent>
                    <w:p w:rsidR="007F0A54" w:rsidRDefault="007F0A54" w:rsidP="007F0A5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7F0A54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ЗАГАДКИ</w:t>
                      </w:r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О ПРАВЛАХ ДОРОЖНОГО ДВИЖЕНЯ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0A54" w:rsidRDefault="007F0A54" w:rsidP="007F0A54"/>
    <w:p w:rsidR="007F0A54" w:rsidRPr="007F0A54" w:rsidRDefault="007F0A54" w:rsidP="007F0A5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7F0A54">
        <w:rPr>
          <w:rFonts w:ascii="Times New Roman" w:hAnsi="Times New Roman" w:cs="Times New Roman"/>
          <w:sz w:val="44"/>
          <w:szCs w:val="44"/>
        </w:rPr>
        <w:t>Раньше счёта и письма,</w:t>
      </w:r>
    </w:p>
    <w:p w:rsidR="007F0A54" w:rsidRPr="007F0A54" w:rsidRDefault="007F0A54" w:rsidP="007F0A5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7F0A54">
        <w:rPr>
          <w:rFonts w:ascii="Times New Roman" w:hAnsi="Times New Roman" w:cs="Times New Roman"/>
          <w:sz w:val="44"/>
          <w:szCs w:val="44"/>
        </w:rPr>
        <w:t>Рисованья, чтенья,</w:t>
      </w:r>
    </w:p>
    <w:p w:rsidR="007F0A54" w:rsidRPr="007F0A54" w:rsidRDefault="007F0A54" w:rsidP="007F0A5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7F0A54">
        <w:rPr>
          <w:rFonts w:ascii="Times New Roman" w:hAnsi="Times New Roman" w:cs="Times New Roman"/>
          <w:sz w:val="44"/>
          <w:szCs w:val="44"/>
        </w:rPr>
        <w:t>Всем ребятам нужно знать</w:t>
      </w:r>
    </w:p>
    <w:p w:rsidR="007F0A54" w:rsidRDefault="007F0A54" w:rsidP="007F0A5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7F0A54">
        <w:rPr>
          <w:rFonts w:ascii="Times New Roman" w:hAnsi="Times New Roman" w:cs="Times New Roman"/>
          <w:sz w:val="44"/>
          <w:szCs w:val="44"/>
        </w:rPr>
        <w:t>Азбуку Движенья.</w:t>
      </w:r>
    </w:p>
    <w:p w:rsidR="001E5B0F" w:rsidRPr="007F0A54" w:rsidRDefault="001E5B0F" w:rsidP="007F0A5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9"/>
        <w:gridCol w:w="4007"/>
      </w:tblGrid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 xml:space="preserve">У него суровый норов – длинный, толстый, словно боров, </w:t>
            </w:r>
            <w:r w:rsidRPr="007F0A54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br/>
              <w:t>Он залег у перехода, защищая пешехода.</w:t>
            </w:r>
          </w:p>
          <w:p w:rsidR="007F0A54" w:rsidRPr="007F0A54" w:rsidRDefault="007F0A54" w:rsidP="007F0A54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bCs/>
                <w:i/>
                <w:iCs/>
                <w:color w:val="262626"/>
                <w:sz w:val="32"/>
                <w:szCs w:val="32"/>
                <w:lang w:eastAsia="ru-RU"/>
              </w:rPr>
              <w:t>(Лежачий полицейский)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ind w:left="225" w:right="225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drawing>
                <wp:inline distT="0" distB="0" distL="0" distR="0">
                  <wp:extent cx="1440000" cy="1440000"/>
                  <wp:effectExtent l="0" t="0" r="8255" b="8255"/>
                  <wp:docPr id="2" name="Рисунок 2" descr="http://i.mycdn.me/i?r=AzEPZsRbOZEKgBhR0XGMT1Rk_v-rY8wc273NA-33cgaU5qaKTM5SRkZCeTgDn6uOy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.mycdn.me/i?r=AzEPZsRbOZEKgBhR0XGMT1Rk_v-rY8wc273NA-33cgaU5qaKTM5SRkZCeTgDn6uOyic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Это что за чудо-юдо,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д</w:t>
            </w:r>
            <w:r w:rsidRPr="007F0A54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ва горба, как у верблюда?</w:t>
            </w:r>
          </w:p>
          <w:p w:rsidR="007F0A54" w:rsidRPr="007F0A54" w:rsidRDefault="007F0A54" w:rsidP="007F0A54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Треугольный этот знак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н</w:t>
            </w:r>
            <w:r w:rsidRPr="007F0A54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t>азывается он как?</w:t>
            </w:r>
          </w:p>
          <w:p w:rsidR="007F0A54" w:rsidRPr="007F0A54" w:rsidRDefault="007F0A54" w:rsidP="007F0A54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62626"/>
                <w:sz w:val="32"/>
                <w:szCs w:val="32"/>
                <w:lang w:eastAsia="ru-RU"/>
              </w:rPr>
              <w:t>(Неровная дорога</w:t>
            </w:r>
            <w:r w:rsidRPr="007F0A54">
              <w:rPr>
                <w:rFonts w:ascii="Times New Roman" w:eastAsia="Times New Roman" w:hAnsi="Times New Roman" w:cs="Times New Roman"/>
                <w:bCs/>
                <w:i/>
                <w:iCs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ind w:left="225" w:right="225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bCs/>
                <w:color w:val="262626"/>
                <w:sz w:val="32"/>
                <w:szCs w:val="32"/>
                <w:lang w:eastAsia="ru-RU"/>
              </w:rPr>
              <w:drawing>
                <wp:inline distT="0" distB="0" distL="0" distR="0">
                  <wp:extent cx="1440000" cy="1440000"/>
                  <wp:effectExtent l="0" t="0" r="8255" b="8255"/>
                  <wp:docPr id="3" name="Рисунок 3" descr="https://cdn2.static1-sima-land.com/items/3332163/0/700-nw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2.static1-sima-land.com/items/3332163/0/700-nw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Что за тёмная дыра? Здесь, наверное, нора?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В той норе живёт лиса. Вот какие чудеса!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Не овраг здесь и не лес, здесь дорога </w:t>
            </w:r>
            <w:proofErr w:type="spellStart"/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напрорез</w:t>
            </w:r>
            <w:proofErr w:type="spellEnd"/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!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У дороги знак стоит, но о чём он говорит?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                     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Тоннель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  <w:p w:rsidR="001E5B0F" w:rsidRPr="007F0A54" w:rsidRDefault="001E5B0F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drawing>
                <wp:inline distT="0" distB="0" distL="0" distR="0">
                  <wp:extent cx="1440000" cy="1440000"/>
                  <wp:effectExtent l="0" t="0" r="8255" b="8255"/>
                  <wp:docPr id="4" name="Рисунок 4" descr="https://rusdorznak.ru/Uploads/Catalog/dorozhnye/preduprezhdayushchie/1.3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usdorznak.ru/Uploads/Catalog/dorozhnye/preduprezhdayushchie/1.3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Предупреждает этот знак, что у дороги здесь </w:t>
            </w:r>
            <w:proofErr w:type="spellStart"/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загзаг</w:t>
            </w:r>
            <w:proofErr w:type="spellEnd"/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,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И впереди машину ждёт крутой...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Опасный поворот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drawing>
                <wp:inline distT="0" distB="0" distL="0" distR="0">
                  <wp:extent cx="2340000" cy="1440000"/>
                  <wp:effectExtent l="0" t="0" r="3175" b="8255"/>
                  <wp:docPr id="5" name="Рисунок 5" descr="https://u39919.netangels.ru/gallery/product/1546/1097_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39919.netangels.ru/gallery/product/1546/1097_1.jp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16" t="21841" r="6240" b="23908"/>
                          <a:stretch/>
                        </pic:blipFill>
                        <pic:spPr bwMode="auto">
                          <a:xfrm>
                            <a:off x="0" y="0"/>
                            <a:ext cx="23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tabs>
                <w:tab w:val="left" w:pos="15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lastRenderedPageBreak/>
              <w:t>Знак повесили с рассветом, чтобы каждый знал об этом: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Здесь ремонт идёт дороги - берегите свои ноги!                        </w:t>
            </w:r>
          </w:p>
          <w:p w:rsidR="007F0A54" w:rsidRPr="007F0A54" w:rsidRDefault="007F0A54" w:rsidP="007F0A54">
            <w:pPr>
              <w:tabs>
                <w:tab w:val="left" w:pos="15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Дорожные работы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1E5B0F" w:rsidP="001E5B0F">
            <w:pPr>
              <w:tabs>
                <w:tab w:val="left" w:pos="15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204214" wp14:editId="1E4DD902">
                  <wp:extent cx="1440000" cy="1440000"/>
                  <wp:effectExtent l="0" t="0" r="8255" b="8255"/>
                  <wp:docPr id="6" name="Рисунок 6" descr="https://klg.dor-gost.ru/image/cache/catalog/products/sings/tre/znak-1-25-600x60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lg.dor-gost.ru/image/cache/catalog/products/sings/tre/znak-1-25-600x600.jp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8" t="9925" r="6043" b="8028"/>
                          <a:stretch/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Встало с краю улицы в длинном сапоге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Чучело трехглазое на одной ноге.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Где машины движутся, где сошлись пути,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Помогает улицу людям перейти.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Светофор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1E5B0F" w:rsidP="001E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1E5B0F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drawing>
                <wp:inline distT="0" distB="0" distL="0" distR="0">
                  <wp:extent cx="1440000" cy="1440000"/>
                  <wp:effectExtent l="0" t="0" r="8255" b="8255"/>
                  <wp:docPr id="7" name="Рисунок 7" descr="https://w7.pngwing.com/pngs/434/797/png-transparent-traffic-light-cartoon-traffic-lights-lights-light-effect-christmas-light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7.pngwing.com/pngs/434/797/png-transparent-traffic-light-cartoon-traffic-lights-lights-light-effect-christmas-lights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Стой! Машины движутся! Там, где сошлись пути,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Кто поможет улицу людям перейти?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Светофор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Милицейских нет фуражек,  а в глазах стеклянный свет,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Но любой машине скажет: можно ехать или нет.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Светофоры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Полосатая лошадка, ее „зеброю” зовут.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Но не та, что в зоопарке, по ней люди все идут.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Переход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1E5B0F" w:rsidP="001E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53178B" wp14:editId="016B4DEC">
                  <wp:extent cx="1440000" cy="1440000"/>
                  <wp:effectExtent l="0" t="0" r="8255" b="8255"/>
                  <wp:docPr id="10" name="Рисунок 10" descr="https://printfiles.ru/files/uploads/raspechatat/dorozhnye-znaki/peshekhodnyj-perekho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rintfiles.ru/files/uploads/raspechatat/dorozhnye-znaki/peshekhodnyj-perekhod.jp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71" t="8602" r="10013" b="35156"/>
                          <a:stretch/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В городские наши дебри забежали чудо-зебры.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Зебра не лягнёт копытом, зебра не мотнёт хвостом,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Растянулась любопытным через улицу мостом.               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Пешеходный переход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Вот дорожная загадка: как зовется та лошадка,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Что легла на переходы,  где шагают пешеходы?</w:t>
            </w:r>
          </w:p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Зебра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  <w:p w:rsidR="001E5B0F" w:rsidRPr="007F0A54" w:rsidRDefault="001E5B0F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lastRenderedPageBreak/>
              <w:t xml:space="preserve">Грозно мчат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автомобили, как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железная река!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Чтоб тебя не раздавили,  словно хрупкого жучка, –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Под дорогой, словно грот,  есть...                                         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Подземный переход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1E5B0F" w:rsidP="001E5B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59D34B" wp14:editId="5051323B">
                  <wp:extent cx="1440000" cy="1440000"/>
                  <wp:effectExtent l="0" t="0" r="8255" b="8255"/>
                  <wp:docPr id="12" name="Рисунок 12" descr="https://printfiles.ru/files/uploads/raspechatat/dorozhnye-znaki/podzemnyj-peshekhodnyj-perekho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rintfiles.ru/files/uploads/raspechatat/dorozhnye-znaki/podzemnyj-peshekhodnyj-perekhod.jp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6" t="8602" r="11999" b="36480"/>
                          <a:stretch/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Белый треугольник, красная кайма.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Чудный паровозик с дымом у окна.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Этим паровозиком правит дед-чудак.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Кто из ва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с подскажет, что это за знак?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Железнодорожный переезд бе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з шлагбаума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2742B4" w:rsidP="0027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2742B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drawing>
                <wp:inline distT="0" distB="0" distL="0" distR="0">
                  <wp:extent cx="1440000" cy="1440000"/>
                  <wp:effectExtent l="0" t="0" r="8255" b="8255"/>
                  <wp:docPr id="8" name="Рисунок 8" descr="https://sibintcom.ru/upload/iblock/3b7/3b7e3890879d0e888c0c7e64743ddba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ibintcom.ru/upload/iblock/3b7/3b7e3890879d0e888c0c7e64743ddba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Все водителю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расскажет, скорость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верную укажет.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У дороги, как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маяк, добрый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друг - ...                                    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Дорожный знак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  <w:p w:rsidR="00A10A90" w:rsidRDefault="00A10A90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  <w:p w:rsidR="00A10A90" w:rsidRDefault="00A10A90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  <w:p w:rsidR="00A10A90" w:rsidRPr="007F0A54" w:rsidRDefault="00A10A90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D020EC" wp14:editId="621318F9">
                  <wp:extent cx="1800000" cy="1440000"/>
                  <wp:effectExtent l="0" t="0" r="0" b="8255"/>
                  <wp:docPr id="9" name="Рисунок 9" descr="https://a.d-cd.net/dc8e93es-192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.d-cd.net/dc8e93es-1920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Тянется нитка, среди нив петляя, лесом, перелесками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Без конца и края.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Ни её порвать, ни в клубок смотать.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Дорога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DDED9B" wp14:editId="6C4F24B1">
                  <wp:extent cx="1440000" cy="1440000"/>
                  <wp:effectExtent l="0" t="0" r="8255" b="8255"/>
                  <wp:docPr id="11" name="Рисунок 11" descr="https://mtdata.ru/u3/photo1A23/20730014346-0/origina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tdata.ru/u3/photo1A23/20730014346-0/original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Где ведут ступеньки вниз, ты спускайся, не ленись.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Знать обязан пешеход: тут …?                                           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Подземный переход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536A37" wp14:editId="577B0B66">
                  <wp:extent cx="1440000" cy="1440000"/>
                  <wp:effectExtent l="0" t="0" r="8255" b="8255"/>
                  <wp:docPr id="13" name="Рисунок 13" descr="http://photos.wikimapia.org/p/00/06/25/78/58_ful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hotos.wikimapia.org/p/00/06/25/78/58_full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Здесь не катится автобус. Здесь трамваи не пройдут.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Здесь спокойно пешеходы вдоль по улице идут.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Для машин и для трамвая путь-дорога есть другая.   </w:t>
            </w:r>
          </w:p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Тротуар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  <w:p w:rsidR="00A10A90" w:rsidRDefault="00A10A90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10A90" w:rsidRPr="007F0A54" w:rsidRDefault="00A10A90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D7EA64" wp14:editId="3808A02A">
                  <wp:extent cx="1440000" cy="1440000"/>
                  <wp:effectExtent l="0" t="0" r="8255" b="8255"/>
                  <wp:docPr id="14" name="Рисунок 14" descr="https://varlamov.me/2016/new_mos/manezh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varlamov.me/2016/new_mos/manezh2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lastRenderedPageBreak/>
              <w:t xml:space="preserve">Затихают все моторы  и  внимательны шоферы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Если знаки говорят: «Близко школа, детский сад»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) </w:t>
            </w: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D8CD16" wp14:editId="26A3EAF1">
                  <wp:extent cx="1440000" cy="1440000"/>
                  <wp:effectExtent l="0" t="0" r="8255" b="8255"/>
                  <wp:docPr id="15" name="Рисунок 15" descr="http://i2.wp.com/chernomorskoe-rk.ru/wp-content/uploads/2019/09/%D0%B4%D0%B5%D1%82%D0%B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2.wp.com/chernomorskoe-rk.ru/wp-content/uploads/2019/09/%D0%B4%D0%B5%D1%82%D0%B8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У посадочных площадок  пассажиры транспорт ждут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Установленный порядок  нарушать нельзя нам тут.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Остановочный пункт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) </w:t>
            </w: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A8159F" wp14:editId="02A04C3B">
                  <wp:extent cx="1440000" cy="1440000"/>
                  <wp:effectExtent l="0" t="0" r="8255" b="8255"/>
                  <wp:docPr id="16" name="Рисунок 16" descr="https://upload.wikimedia.org/wikipedia/commons/thumb/0/07/5.12.1_Belarus_%28Road_sign%29.svg/1200px-5.12.1_Belarus_%28Road_sign%29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0/07/5.12.1_Belarus_%28Road_sign%29.svg/1200px-5.12.1_Belarus_%28Road_sign%29.svg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Выходя на улицу, приготовь заранее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Вежливость и сдержанность, а главное - …                     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Внимание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На дорогах пешеходам  стало проще с переходом,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Под землею да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же площадь  перейти гораздо прощ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е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Подземный пешеходный переход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) 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Этот знак такого рода:  он на страже пешехода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Переходим с мамой вместе  мы дорогу в этом месте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Пешеходный переход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) 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На дорожном знаке том человек идет пешком.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Полосатые дорожки  постелили нам под ножки.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Чтобы мы забот не знали и по ним вперед шагали.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Пешеходный переход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Если ты спешишь в пути через улицу пройти.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Там иди, где весь народ, там, где знак есть …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Переход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Ну, а если пешеходу тротуар не по пути?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Если нужно пешеходу  мостовую перейти?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Сразу ищет пешеход знак дорожный … ?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Переход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lastRenderedPageBreak/>
              <w:t>Как зовутся те дорожки, по которым ходят ножки?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Различать учись их точно, не лети как на пожар.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Пешеходные дорожки – это только …?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Тротуар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Я знаток дорожных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правил, я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машину здесь поставил.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На стоянке у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детсада до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поры стоять ей надо.                               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Место стоянки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На дороге я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стою, за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порядком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я слежу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.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Нужно слушаться без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спора указаний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…  </w:t>
            </w:r>
          </w:p>
          <w:p w:rsidR="007F0A54" w:rsidRPr="007F0A54" w:rsidRDefault="007F0A54" w:rsidP="007F0A54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С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ветофора</w:t>
            </w:r>
            <w:r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) 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Здесь дорожные работы- ни проехать, ни пройти.</w:t>
            </w:r>
          </w:p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Это место пешеходу лучше просто обойти.                              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Знак «Дорожные работы»)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tabs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Эй, водитель осторожно! Ехать быстро невозможно.</w:t>
            </w:r>
          </w:p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Знают люди все на свете - в этом месте ходят дети!                        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(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Знак «Дети»)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tabs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У него два колеса и седло на раме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Две педали есть внизу, крутят их ногами.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В красном круге он стоит,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о запрете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говорит.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(Знак «Велосипедное движение запрещено»)</w:t>
            </w: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B03FD2" wp14:editId="6C5878FD">
                  <wp:extent cx="1440000" cy="1440000"/>
                  <wp:effectExtent l="0" t="0" r="8255" b="8255"/>
                  <wp:docPr id="17" name="Рисунок 17" descr="https://storage.myseldon.com/news_pict_38/386FF0A0ED87125D8AF3333F7EA305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rage.myseldon.com/news_pict_38/386FF0A0ED87125D8AF3333F7EA3054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Никогда не подведет нас подземный переход:</w:t>
            </w:r>
          </w:p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Дорога пешеходная 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в нем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 xml:space="preserve"> всегда свободная.                           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(Знак «Подземный переход»)</w:t>
            </w: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A5E387" wp14:editId="58BBA780">
                  <wp:extent cx="1440000" cy="1440000"/>
                  <wp:effectExtent l="0" t="0" r="8255" b="8255"/>
                  <wp:docPr id="18" name="Рисунок 18" descr="https://ds05.infourok.ru/uploads/ex/10ea/001805b9-83a67982/hello_html_m7398035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10ea/001805b9-83a67982/hello_html_m73980355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Красный круг, прямоугольник знать обязан каждый школьник: это очень строгий знак.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И куда б вы не спешили с папой на автомобиле,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 xml:space="preserve">Не проедете никак.       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(Въезд запрещен)</w:t>
            </w: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F95F98" wp14:editId="1E76AD90">
                  <wp:extent cx="1440000" cy="1440000"/>
                  <wp:effectExtent l="0" t="0" r="8255" b="8255"/>
                  <wp:docPr id="19" name="Рисунок 19" descr="https://upload.wikimedia.org/wikipedia/commons/thumb/9/9e/Italian_traffic_signs_-_senso_proibito_%28early%29.svg/1200px-Italian_traffic_signs_-_senso_proibito_%28early%29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9/9e/Italian_traffic_signs_-_senso_proibito_%28early%29.svg/1200px-Italian_traffic_signs_-_senso_proibito_%28early%29.svg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lastRenderedPageBreak/>
              <w:t>Форма странная у знака больше нет таких ребята!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Не квадрат он и не круг, а машины встали вдруг.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(Д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вижение без остановки запрещено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4D24FB" wp14:editId="284D854F">
                  <wp:extent cx="1440000" cy="1440000"/>
                  <wp:effectExtent l="0" t="0" r="8255" b="8255"/>
                  <wp:docPr id="20" name="Рисунок 20" descr="https://u39919.netangels.ru/gallery/product/1547/1133_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39919.netangels.ru/gallery/product/1547/1133_1.jp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89" t="5955" r="21261" b="5382"/>
                          <a:stretch/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Я не мыл в дороге рук, поел фрукты, овощи.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Заболел и вижу пункт медицинской помощи.</w:t>
            </w:r>
          </w:p>
          <w:p w:rsidR="007F0A54" w:rsidRPr="007F0A54" w:rsidRDefault="007F0A54" w:rsidP="007F0A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(Знак «</w:t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Пункт первой медицинской помощи»)</w:t>
            </w: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837D90" wp14:editId="4AC5BC3E">
                  <wp:extent cx="1800000" cy="1440000"/>
                  <wp:effectExtent l="0" t="0" r="0" b="8255"/>
                  <wp:docPr id="21" name="Рисунок 21" descr="https://zakon-auto.ru/i/articles/znaki/dorozhnyi-znak-bolnitca-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-auto.ru/i/articles/znaki/dorozhnyi-znak-bolnitca-1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Видно строить будут дом- кирпичи висят кругом.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Но у нашего двора стройплощадка не видна.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( Въезд запрещён)</w:t>
            </w:r>
          </w:p>
        </w:tc>
        <w:tc>
          <w:tcPr>
            <w:tcW w:w="4007" w:type="dxa"/>
          </w:tcPr>
          <w:p w:rsidR="007F0A54" w:rsidRPr="007F0A54" w:rsidRDefault="007F0A54" w:rsidP="007F0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Тормози скорей шофер! Можно врезаться в забор!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Кто нам путь загородил и  дорогу перекрыл?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(Железнодорожный шлагбаум)</w:t>
            </w: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56F0C92B" wp14:editId="120C4823">
                  <wp:extent cx="1440000" cy="1439545"/>
                  <wp:effectExtent l="0" t="0" r="8255" b="8255"/>
                  <wp:docPr id="22" name="Рисунок 22" descr="https://u39919.netangels.ru/gallery/product/1546/1086_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39919.netangels.ru/gallery/product/1546/1086_1.jp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71" r="10013"/>
                          <a:stretch/>
                        </pic:blipFill>
                        <pic:spPr bwMode="auto">
                          <a:xfrm>
                            <a:off x="0" y="0"/>
                            <a:ext cx="144000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10A90" w:rsidRPr="007F0A54" w:rsidTr="007F0A54">
        <w:tc>
          <w:tcPr>
            <w:tcW w:w="6449" w:type="dxa"/>
          </w:tcPr>
          <w:p w:rsidR="007F0A54" w:rsidRPr="007F0A54" w:rsidRDefault="007F0A54" w:rsidP="007F0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t>Чудо конь велосипед, можно ехать или нет?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  <w:t>Странный этот синий знак, не понять его никак!</w:t>
            </w:r>
            <w:r w:rsidRPr="007F0A54"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  <w:br/>
            </w:r>
            <w:r w:rsidRPr="007F0A54">
              <w:rPr>
                <w:rFonts w:ascii="Times New Roman" w:eastAsia="Times New Roman" w:hAnsi="Times New Roman" w:cs="Times New Roman"/>
                <w:i/>
                <w:color w:val="262626"/>
                <w:sz w:val="32"/>
                <w:szCs w:val="32"/>
                <w:lang w:eastAsia="ru-RU"/>
              </w:rPr>
              <w:t>(Велосипедная дорожка)</w:t>
            </w:r>
          </w:p>
        </w:tc>
        <w:tc>
          <w:tcPr>
            <w:tcW w:w="4007" w:type="dxa"/>
          </w:tcPr>
          <w:p w:rsidR="007F0A54" w:rsidRPr="007F0A54" w:rsidRDefault="00A10A90" w:rsidP="00A10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A135A0" wp14:editId="2CF5AEF6">
                  <wp:extent cx="1440000" cy="1440000"/>
                  <wp:effectExtent l="0" t="0" r="8255" b="8255"/>
                  <wp:docPr id="23" name="Рисунок 23" descr="https://fhd.multiurok.ru/1/b/7/1b759907d7f8c8b688516ea8490553f66d1549ca/phpa9rE7X_Vserossijskij-blic-turnir-1-4-klassy_5_3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hd.multiurok.ru/1/b/7/1b759907d7f8c8b688516ea8490553f66d1549ca/phpa9rE7X_Vserossijskij-blic-turnir-1-4-klassy_5_37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1577" w:rsidRDefault="00A61577"/>
    <w:sectPr w:rsidR="00A61577" w:rsidSect="00D802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54"/>
    <w:rsid w:val="001E5B0F"/>
    <w:rsid w:val="002742B4"/>
    <w:rsid w:val="007F0A54"/>
    <w:rsid w:val="00A10A90"/>
    <w:rsid w:val="00A61577"/>
    <w:rsid w:val="00A9550D"/>
    <w:rsid w:val="00D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3025"/>
  <w15:chartTrackingRefBased/>
  <w15:docId w15:val="{24A10916-E3BE-4E65-886E-0FB46E15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A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B7169-ADD7-4D3B-8D6D-ABF06525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2021-07-07T15:54:00Z</dcterms:created>
  <dcterms:modified xsi:type="dcterms:W3CDTF">2021-07-07T16:42:00Z</dcterms:modified>
</cp:coreProperties>
</file>