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C2" w:rsidRPr="00B26AC2" w:rsidRDefault="00F513DA" w:rsidP="00B26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Важные и актуальные цитаты из книги «Как любить ребенка»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Корчака</w:t>
      </w:r>
    </w:p>
    <w:p w:rsidR="00B26AC2" w:rsidRDefault="00B26AC2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детях и детстве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нет — есть люди, но с иным масштабом понятий, с иным запасом опыта, иными влечениями, иной игрой чувств. Помни, что мы их не знаем.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современное воспитание направлено на то, чтобы ребёнок был удобен, последовательно, шаг за шагом, стремится усыпить, подавить, истребить всё, что является волей и свободой ребенка, стойкостью его духа, силой его требований.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небольшие победы празднует ребенок, уже грезящий о дальних путешествиях. В мечтах он — Робинзон на безлюдном острове. А в действительности — рад, когда позволят выглянуть в окно.</w:t>
      </w:r>
    </w:p>
    <w:p w:rsidR="00F513DA" w:rsidRPr="00B26AC2" w:rsidRDefault="00F513DA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Если бы человек мог подсчитать все унижения, несправедливости и обиды, которые ему пришлось испытать за свою жизнь, оказалось бы, что львиная их доля приходится именно на «счастливое» детство.</w:t>
      </w:r>
    </w:p>
    <w:p w:rsidR="00F513DA" w:rsidRPr="00B26AC2" w:rsidRDefault="00F513DA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Не забывай, что самые важные встречи человека — с детьми. Обращай больше внимания на них. Мы никогда не можем знать, кого мы встречаем в ребёнке.</w:t>
      </w:r>
    </w:p>
    <w:p w:rsidR="00B26AC2" w:rsidRDefault="00B26AC2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взрослых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 — иностранец, гость в этом мире. Он пока не понимает языка, не знает направления улиц, не знает законов и обычаев. Необходим проводник, который вежливо ответит на вопросы. Уважайте его незнание!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взрослым — ещё не значит, что тебе отныне можно всё. Быть взрослым — это ощущать тотальное сочувствие всему живому. Свою ответственность за всё малое в мире.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видел способных, но ленивых и недобросовестных взрослых людей. Что из того, что медсестра знает, как обращаться с больными, или воспитательница сдала экзамены на пятерки и помнит, что пишут о детях учёные? К чему это, если первая не любит больных, а вторая — презирает детей?</w:t>
      </w:r>
    </w:p>
    <w:p w:rsidR="00B26AC2" w:rsidRDefault="00B26AC2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 благодарности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требуй от ребёнка платы за всё, что ты для него сделал. Ты дал ему жизнь, как он может отблагодарить тебя? Он даст жизнь другому, тот — третьему, и это необратимый закон благодарности.</w:t>
      </w:r>
    </w:p>
    <w:p w:rsidR="00B26AC2" w:rsidRDefault="00B26AC2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гордости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 самим собой и присматривайся к детям тогда, когда они могут быть самими собой. Присматривайся без тщеславной гордости и высокомерия, не предъявляй требований. Тебе не заставить живого, задорного ребёнка стать сосредоточенным и тихим. Недоверчивый и угрюмый не сделается </w:t>
      </w: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 принуждению общительным и откровенным. Самолюбивый и своевольный не станет кротким и покорным.</w:t>
      </w:r>
    </w:p>
    <w:p w:rsidR="00B26AC2" w:rsidRDefault="00B26AC2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 доме</w:t>
      </w:r>
    </w:p>
    <w:p w:rsidR="00F513DA" w:rsidRPr="00F513DA" w:rsidRDefault="00F513DA" w:rsidP="00B26A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маленькой квартире может царить согласие, доброжелательность, веселье. В большой — скука, строгость и безразличие. Одиноким ребёнок может быть везде.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  <w:bdr w:val="none" w:sz="0" w:space="0" w:color="auto" w:frame="1"/>
        </w:rPr>
        <w:t>О смерти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Мы наивно боимся смерти, не сознавая, что жизнь для ребёнка — это исследование вселенной, хоровод умирающих и вновь рождающихся мгновений. Год — это лишь попытка понять вечность по-будничному. Мир длится столько, сколько улыбка или вздох. Из страха, как бы смерть не отняла у нас ребёнка, мы отнимаем ребёнка у жизни. Не желая, чтобы он умер — не даём ему жить.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  <w:bdr w:val="none" w:sz="0" w:space="0" w:color="auto" w:frame="1"/>
        </w:rPr>
        <w:t>О знаниях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Вы говорите: «Дети ничего не знают». Всё так. Но есть то, что за гранью «знаний». Ребёнок может научить взрослого трём вещам: радоваться без причины, всегда находить себе занятие и настаивать на своём.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Из-за книг с их готовыми формулами притупилось наше зрение и обленилась мысль. Живя чужим опытом, наблюдениями и взглядами, люди настолько утратили веру в себя, что не хотят смотреть своими глазами. Будто печатное слово — откровение, а не результат наблюдений. Внимательных, но только чьих-то, а не моих, вчерашних, а не сегодняшних, над чьим-то, а не над моим ребёнком.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  <w:bdr w:val="none" w:sz="0" w:space="0" w:color="auto" w:frame="1"/>
        </w:rPr>
        <w:t>О любви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Умей любить чужого ребёнка. Никогда не делай чужому ребёнку того, что не хотел бы, чтобы делали твоему.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Люби своего ребёнка любым — неталантливым, неудачливым, взрослым. Общаясь с ним, радуйся, потому что ребенок — это праздник, который пока с тобой.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О терпении и воспитании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Нетерпеливое и требовательное ожидание первого слова, мгновенного достижения, высокой оценки — это ошибка, доказательство незрелости родителей как воспитателей.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Не жди, что твой ребёнок будет таким, как ты или таким, как ты хочешь. Помоги ему стать не тобой, а собой.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Не вымещай на ребёнке свои обиды, чтобы в старости не есть горький хлеб. Ибо что посеешь, то и взойдёт.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Не относись к его проблемам свысока. Жизнь дана каждому по силам и, будь уверен, ему она тяжела не меньше, чем тебе, а может быть и больше, поскольку у него нет опыта.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lastRenderedPageBreak/>
        <w:t>Не унижай!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  <w:bdr w:val="none" w:sz="0" w:space="0" w:color="auto" w:frame="1"/>
        </w:rPr>
        <w:t>О счастье и слезах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Если вы умеете определять радость ребёнка и её силу, вы должны знать, что самая высокая радость — преодоленной трудности, достигнутой цели, раскрытой тайны. Радость триумфа и счастье самостоятельности, овладения и обладания.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Слёзы упрямства и каприза — это слёзы бессилия и бунта, отчаянная попытка протеста, призыв на помощь.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  <w:bdr w:val="none" w:sz="0" w:space="0" w:color="auto" w:frame="1"/>
        </w:rPr>
        <w:t>О творчестве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Будущее нуждается в вашем творчестве, а не в механическом повторении. Будущее зависит от того, что вы делаете сегодня.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Вы говорите: дети меня утомляют. Вы правы. Вы поясняете: надо опускаться до их понятий. Опускаться, наклоняться, сгибаться, сжиматься. Ошибаетесь. Ни от того мы устаем, а от того что надо подниматься до их чувств. Подниматься, становиться на цыпочки, тянуться. Чтобы не обидеть.</w:t>
      </w:r>
    </w:p>
    <w:p w:rsidR="00B26AC2" w:rsidRDefault="00B26AC2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00269" w:rsidRPr="00B26AC2" w:rsidRDefault="00100269" w:rsidP="00B26AC2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B26AC2">
        <w:rPr>
          <w:color w:val="000000"/>
          <w:sz w:val="28"/>
          <w:szCs w:val="28"/>
          <w:bdr w:val="none" w:sz="0" w:space="0" w:color="auto" w:frame="1"/>
        </w:rPr>
        <w:t xml:space="preserve">Я — </w:t>
      </w:r>
      <w:proofErr w:type="spellStart"/>
      <w:r w:rsidRPr="00B26AC2">
        <w:rPr>
          <w:color w:val="000000"/>
          <w:sz w:val="28"/>
          <w:szCs w:val="28"/>
          <w:bdr w:val="none" w:sz="0" w:space="0" w:color="auto" w:frame="1"/>
        </w:rPr>
        <w:t>Януш</w:t>
      </w:r>
      <w:proofErr w:type="spellEnd"/>
      <w:r w:rsidRPr="00B26AC2">
        <w:rPr>
          <w:color w:val="000000"/>
          <w:sz w:val="28"/>
          <w:szCs w:val="28"/>
          <w:bdr w:val="none" w:sz="0" w:space="0" w:color="auto" w:frame="1"/>
        </w:rPr>
        <w:t xml:space="preserve"> Корчак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Когда я с детьми — я их спутник, а они — мои спутники. Мы разговариваем или же молчим. Мешать стараются те, кто жаждет верховодить и к общению в молчании не привыкли. Однажды и они поймут эту тайну. На часах моё время и их время, когда мы вместе. Наше общее счастливое время жизни — моё и их. Мы дышим им. Оно не вернётся…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Мы берём в дождливый день с протоптанной дорожки вблизи промышленного города горсть самой чёрной земли. Она состоит из глины, смешанной с сажей, песком и водой. Все эти элементы находятся в состоянии взаимной беспомощной войны, уничтожая природу и мощь друг друга…</w:t>
      </w:r>
    </w:p>
    <w:p w:rsidR="00100269" w:rsidRPr="00B26AC2" w:rsidRDefault="00100269" w:rsidP="00B26A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26AC2">
        <w:rPr>
          <w:color w:val="000000"/>
          <w:sz w:val="28"/>
          <w:szCs w:val="28"/>
        </w:rPr>
        <w:t>Песок вытесняет глину, глина выжимает воду, сажа всё грязнит. А если оставить их в абсолютном покое, из глины возникнет сапфир, из песка — опал, из сажи — алмаз; три драгоценных камня, способных отражать все лучи солнца, в оправе снежной звезды.</w:t>
      </w:r>
    </w:p>
    <w:p w:rsidR="00F513DA" w:rsidRPr="00F513DA" w:rsidRDefault="00F513DA" w:rsidP="00F513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3DA" w:rsidRPr="00F5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2E"/>
    <w:rsid w:val="00100269"/>
    <w:rsid w:val="001426ED"/>
    <w:rsid w:val="00B26AC2"/>
    <w:rsid w:val="00F11D2E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1F1A"/>
  <w15:chartTrackingRefBased/>
  <w15:docId w15:val="{C6408657-951A-4F66-B7F5-7DF98836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3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4</cp:revision>
  <dcterms:created xsi:type="dcterms:W3CDTF">2020-06-04T05:25:00Z</dcterms:created>
  <dcterms:modified xsi:type="dcterms:W3CDTF">2020-06-04T05:42:00Z</dcterms:modified>
</cp:coreProperties>
</file>