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2B3" w:rsidRDefault="009572B3" w:rsidP="009572B3">
      <w:pPr>
        <w:pStyle w:val="c0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c12"/>
          <w:b/>
          <w:bCs/>
          <w:color w:val="000000"/>
          <w:sz w:val="28"/>
          <w:szCs w:val="28"/>
        </w:rPr>
        <w:t>Консультация для родителей «Рисование нетрадиционными способами».</w:t>
      </w:r>
    </w:p>
    <w:p w:rsidR="009572B3" w:rsidRDefault="009572B3" w:rsidP="009572B3">
      <w:pPr>
        <w:pStyle w:val="c0"/>
        <w:spacing w:before="0" w:beforeAutospacing="0" w:after="0" w:afterAutospacing="0"/>
        <w:jc w:val="both"/>
        <w:rPr>
          <w:rStyle w:val="c1"/>
          <w:sz w:val="28"/>
          <w:szCs w:val="28"/>
        </w:rPr>
      </w:pPr>
    </w:p>
    <w:p w:rsidR="009572B3" w:rsidRDefault="009572B3" w:rsidP="009572B3">
      <w:pPr>
        <w:pStyle w:val="c0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9572B3" w:rsidRDefault="009572B3" w:rsidP="009572B3">
      <w:pPr>
        <w:pStyle w:val="c0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      Развитие творческого потенциала личности должно осуществляться с раннего детства, когда ребёнок под руководством взрослых начинает овладевать различными видами деятельности, в том числе и художественной.</w:t>
      </w:r>
    </w:p>
    <w:p w:rsidR="009572B3" w:rsidRDefault="009572B3" w:rsidP="009572B3">
      <w:pPr>
        <w:pStyle w:val="c0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Большие возможности в развитии творчества заключает в себе изобразительная деятельность и, прежде всего рисование.</w:t>
      </w:r>
    </w:p>
    <w:p w:rsidR="009572B3" w:rsidRDefault="009572B3" w:rsidP="009572B3">
      <w:pPr>
        <w:pStyle w:val="c0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Рисование является важным средством эстетического воспитания: оно позволяет детям выразить своё представление об окружающем мире, развивает фантазию, воображение, даёт возможность закрепить знание о цвете, форме. В процессе рисования у ребёнка совершенствуется наблюдательность, эстетическое восприятие, эстетические эмоции, художественный вкус, творческие способности, умение доступными средствами самостоятельно создавать красивое. Занятия рисованием развивают умение видеть прекрасное в окружающей жизни, в произведениях искусства. Собственная художественная деятельность помогает детям постепенно подойти к пониманию произведений живописи, графики, скульптуры, декоративно-прикладного искусства.</w:t>
      </w:r>
    </w:p>
    <w:p w:rsidR="009572B3" w:rsidRDefault="009572B3" w:rsidP="009572B3">
      <w:pPr>
        <w:pStyle w:val="c0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Изображение в рисунках создается с помощью разнообразных материалов. Художники в своём творчестве используют различные материалы: разнообразные мелки краски, уголь, сангину, пастель и многое другое. И в детское творчество так же необходимо включать разные краски (гуашь, акварель), тушь, мелки, учить детей пользоваться этими изобразительными материалами в соотношении с их средствами выразительности.</w:t>
      </w:r>
    </w:p>
    <w:p w:rsidR="009572B3" w:rsidRDefault="009572B3" w:rsidP="009572B3">
      <w:pPr>
        <w:pStyle w:val="c0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    Опыт работы свидетельствует: рисование необычными материалами и оригинальными техниками позволяет детям ощутить не забываемые положительные эмоции. Эмоции, как известно, - это и процесс, и результат практической деятельности, прежде всего художественного творчества. По эмоциям можно судить о том, что в данный момент радует, интересует, </w:t>
      </w:r>
      <w:r>
        <w:rPr>
          <w:rStyle w:val="c1"/>
          <w:color w:val="000000"/>
          <w:sz w:val="28"/>
          <w:szCs w:val="28"/>
        </w:rPr>
        <w:lastRenderedPageBreak/>
        <w:t>повергает в уныние, волнует ребёнка, что характеризует его сущность, характер, индивидуальность.</w:t>
      </w:r>
    </w:p>
    <w:p w:rsidR="009572B3" w:rsidRDefault="009572B3" w:rsidP="009572B3">
      <w:pPr>
        <w:pStyle w:val="c0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Дошкольники по природе своей способны сочувствовать литературному герою, разыграть в сложной ролевой игре эмоциональные различные состояния, а вот понять, что есть красота, и научиться выражать себя в изобразительной деятельности – дар, о котором можно только мечтать, но этому можно и научить.</w:t>
      </w:r>
    </w:p>
    <w:p w:rsidR="009572B3" w:rsidRDefault="009572B3" w:rsidP="009572B3">
      <w:pPr>
        <w:pStyle w:val="c0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Нам взрослым, необходимо развить в ребёнке чувство красоты. Именно от нас зависит, какой – богатой или бедной – будет его духовная жизнь. Следует помнить: если восприятие прекрасного не будет подкреплено участием ребёнка в созидании красоты, то, как считают, в ребёнке формируется «инфантильная восторженность».</w:t>
      </w:r>
    </w:p>
    <w:p w:rsidR="009572B3" w:rsidRDefault="009572B3" w:rsidP="009572B3">
      <w:pPr>
        <w:pStyle w:val="c0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Чтобы привить любовь к изобразительному искусству, вызвать интерес к рисованию начиная с младшего дошкольного возраста, надо использовать нетрадиционные способы изображения. Такое нетрадиционное рисование доставляет детям множество положительных эмоций, раскрывает возможность использования хорошо знакомых им предметов в качестве художественных материалов, удивляет своей непредсказуемостью.</w:t>
      </w:r>
    </w:p>
    <w:p w:rsidR="009572B3" w:rsidRDefault="009572B3" w:rsidP="009572B3">
      <w:pPr>
        <w:pStyle w:val="c0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Необычные способы рисования так увлекают детей, что, образно говоря, в группе разгорается настоящее пламя творчества, которое завершается выставкой детских рисунков.</w:t>
      </w:r>
    </w:p>
    <w:p w:rsidR="009572B3" w:rsidRDefault="009572B3" w:rsidP="009572B3">
      <w:pPr>
        <w:pStyle w:val="c0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     Какие нетрадиционные способы рисования можно использовать дома? </w:t>
      </w:r>
      <w:proofErr w:type="spellStart"/>
      <w:r>
        <w:rPr>
          <w:rStyle w:val="c1"/>
          <w:color w:val="000000"/>
          <w:sz w:val="28"/>
          <w:szCs w:val="28"/>
        </w:rPr>
        <w:t>Кляксография</w:t>
      </w:r>
      <w:proofErr w:type="spellEnd"/>
      <w:r>
        <w:rPr>
          <w:rStyle w:val="c1"/>
          <w:color w:val="000000"/>
          <w:sz w:val="28"/>
          <w:szCs w:val="28"/>
        </w:rPr>
        <w:t>, рисование солью, рисование пальцами. Мыльными пузырями, разбрызгиванием т.д. Разве вам неинтересно узнать, что получится, если рисовать тряпкой или скомканной бумагой?</w:t>
      </w:r>
    </w:p>
    <w:p w:rsidR="009572B3" w:rsidRDefault="009572B3" w:rsidP="009572B3">
      <w:pPr>
        <w:pStyle w:val="c0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    Рисовать можно как угодно и чем угодно! Лёжа на полу, под столом, на столе. На листочке дерева, на газете.  Разнообразие материалов ставит новые задачи и заставляет все время что-нибудь придумывать. А </w:t>
      </w:r>
      <w:proofErr w:type="gramStart"/>
      <w:r>
        <w:rPr>
          <w:rStyle w:val="c1"/>
          <w:color w:val="000000"/>
          <w:sz w:val="28"/>
          <w:szCs w:val="28"/>
        </w:rPr>
        <w:t>из каракуль</w:t>
      </w:r>
      <w:proofErr w:type="gramEnd"/>
      <w:r>
        <w:rPr>
          <w:rStyle w:val="c1"/>
          <w:color w:val="000000"/>
          <w:sz w:val="28"/>
          <w:szCs w:val="28"/>
        </w:rPr>
        <w:t xml:space="preserve"> и мазни в конце концов вырисовывается узнаваемый объект – Я. Ничем </w:t>
      </w:r>
      <w:r>
        <w:rPr>
          <w:rStyle w:val="c1"/>
          <w:color w:val="000000"/>
          <w:sz w:val="28"/>
          <w:szCs w:val="28"/>
        </w:rPr>
        <w:lastRenderedPageBreak/>
        <w:t>незамутнённая радость удовлетворения от того, что и «это сделал Я – всё это моё!».</w:t>
      </w:r>
    </w:p>
    <w:p w:rsidR="009572B3" w:rsidRDefault="009572B3" w:rsidP="009572B3">
      <w:pPr>
        <w:pStyle w:val="c0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Научившись выражать свои чувства на бумаге, ребёнок начинает лучше понимать чувства других, учится преодолевать робость, страх перед рисованием, перед тем, что ничего не получится. Он уверен, что получится, и получится красиво.</w:t>
      </w:r>
    </w:p>
    <w:p w:rsidR="009572B3" w:rsidRDefault="009572B3" w:rsidP="009572B3">
      <w:pPr>
        <w:pStyle w:val="c0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</w:t>
      </w:r>
      <w:proofErr w:type="spellStart"/>
      <w:r>
        <w:rPr>
          <w:rStyle w:val="c1"/>
          <w:color w:val="000000"/>
          <w:sz w:val="28"/>
          <w:szCs w:val="28"/>
        </w:rPr>
        <w:t>Овладевание</w:t>
      </w:r>
      <w:proofErr w:type="spellEnd"/>
      <w:r>
        <w:rPr>
          <w:rStyle w:val="c1"/>
          <w:color w:val="000000"/>
          <w:sz w:val="28"/>
          <w:szCs w:val="28"/>
        </w:rPr>
        <w:t xml:space="preserve"> различными материалами, способами работы с ними, понимание их выразительности позволяет детям более эффективно использовать их при отражении в рисунках своих впечатлений от окружающей жизни.</w:t>
      </w:r>
    </w:p>
    <w:p w:rsidR="009572B3" w:rsidRDefault="009572B3" w:rsidP="009572B3">
      <w:pPr>
        <w:pStyle w:val="c0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Разнообразие изобразительных материалов делает изобразительную деятельность более привлекательной, интересной, а по мере овладения разными материалами у детей формируется своя манера изображения.</w:t>
      </w:r>
    </w:p>
    <w:p w:rsidR="009572B3" w:rsidRDefault="009572B3" w:rsidP="009572B3">
      <w:pPr>
        <w:pStyle w:val="c0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Один из любимых детьми способов нетрадиционного рисования – рисование солью. Она обладает не только интересными декоративными возможностями, но и весьма удобна в обращении.</w:t>
      </w:r>
    </w:p>
    <w:p w:rsidR="009572B3" w:rsidRDefault="009572B3" w:rsidP="009572B3">
      <w:pPr>
        <w:pStyle w:val="c0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Любят дети рисовать и…мыльными пузырями. Рисовать можно способом выдувания.</w:t>
      </w:r>
    </w:p>
    <w:p w:rsidR="009572B3" w:rsidRDefault="009572B3" w:rsidP="009572B3">
      <w:pPr>
        <w:pStyle w:val="c0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А ведь можно рисовать и зубной щёткой, и ватой, и пальцем, ладонью, тампоном, мятой бумагой, трубочкой гоняя краску (каплю) по листу бумаги, печатать разными предметами, создавать композиции свечкой, помадой, ступнями…</w:t>
      </w:r>
    </w:p>
    <w:p w:rsidR="009572B3" w:rsidRDefault="009572B3" w:rsidP="009572B3">
      <w:pPr>
        <w:pStyle w:val="c0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Дерзайте, фантазируйте! И к вам придёт радость – радость творчества, удивления и единения с вашими детьми.</w:t>
      </w:r>
    </w:p>
    <w:p w:rsidR="009572B3" w:rsidRDefault="009572B3" w:rsidP="00056161">
      <w:pPr>
        <w:pStyle w:val="c0"/>
        <w:spacing w:before="0" w:beforeAutospacing="0" w:after="0" w:afterAutospacing="0" w:line="360" w:lineRule="auto"/>
        <w:jc w:val="both"/>
      </w:pPr>
      <w:r>
        <w:rPr>
          <w:rStyle w:val="c1"/>
          <w:color w:val="000000"/>
          <w:sz w:val="28"/>
          <w:szCs w:val="28"/>
        </w:rPr>
        <w:t> Рисовальное искусство обладает многообразием техник и их нужно использовать в работе с детьми. Использование различных материалов обогащает детей знанием способов работы с ними, их изобразительных возможностей, сделает рисунки детей более интересными, повысит эстетическую сторону рисунка.</w:t>
      </w:r>
      <w:bookmarkStart w:id="0" w:name="_GoBack"/>
      <w:bookmarkEnd w:id="0"/>
    </w:p>
    <w:p w:rsidR="009572B3" w:rsidRDefault="009572B3" w:rsidP="009572B3"/>
    <w:p w:rsidR="004F785C" w:rsidRDefault="004F785C"/>
    <w:sectPr w:rsidR="004F78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EA0"/>
    <w:rsid w:val="00056161"/>
    <w:rsid w:val="004F785C"/>
    <w:rsid w:val="00861EA0"/>
    <w:rsid w:val="0095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E83DDA-1839-47C1-A1DE-0E77AFEAD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9572B3"/>
    <w:pPr>
      <w:spacing w:before="100" w:beforeAutospacing="1" w:after="100" w:afterAutospacing="1"/>
    </w:pPr>
  </w:style>
  <w:style w:type="character" w:customStyle="1" w:styleId="c1c12">
    <w:name w:val="c1 c12"/>
    <w:basedOn w:val="a0"/>
    <w:rsid w:val="009572B3"/>
  </w:style>
  <w:style w:type="character" w:customStyle="1" w:styleId="c1">
    <w:name w:val="c1"/>
    <w:basedOn w:val="a0"/>
    <w:rsid w:val="009572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0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782</Words>
  <Characters>4462</Characters>
  <Application>Microsoft Office Word</Application>
  <DocSecurity>0</DocSecurity>
  <Lines>37</Lines>
  <Paragraphs>10</Paragraphs>
  <ScaleCrop>false</ScaleCrop>
  <Company/>
  <LinksUpToDate>false</LinksUpToDate>
  <CharactersWithSpaces>5234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HomePC</cp:lastModifiedBy>
  <cp:revision>3</cp:revision>
  <dcterms:created xsi:type="dcterms:W3CDTF">2017-10-22T19:34:00Z</dcterms:created>
  <dcterms:modified xsi:type="dcterms:W3CDTF">2022-09-15T16:50:00Z</dcterms:modified>
</cp:coreProperties>
</file>