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46F" w:rsidRPr="00BE0820" w:rsidRDefault="004C446F" w:rsidP="004C446F">
      <w:pPr>
        <w:shd w:val="clear" w:color="auto" w:fill="FFFFFF"/>
        <w:spacing w:after="0" w:line="240" w:lineRule="auto"/>
        <w:jc w:val="center"/>
        <w:rPr>
          <w:rFonts w:ascii="Times New Roman" w:eastAsia="Times New Roman" w:hAnsi="Times New Roman" w:cs="Times New Roman"/>
          <w:b/>
          <w:bCs/>
          <w:sz w:val="36"/>
          <w:szCs w:val="36"/>
          <w:lang w:eastAsia="ru-RU"/>
        </w:rPr>
      </w:pPr>
      <w:r w:rsidRPr="00BE0820">
        <w:rPr>
          <w:rFonts w:ascii="Times New Roman" w:eastAsia="Times New Roman" w:hAnsi="Times New Roman" w:cs="Times New Roman"/>
          <w:b/>
          <w:bCs/>
          <w:sz w:val="36"/>
          <w:szCs w:val="36"/>
          <w:lang w:eastAsia="ru-RU"/>
        </w:rPr>
        <w:t>Консультация для родителей</w:t>
      </w:r>
    </w:p>
    <w:p w:rsidR="004C446F" w:rsidRPr="00BE0820" w:rsidRDefault="004C446F" w:rsidP="004C446F">
      <w:pPr>
        <w:shd w:val="clear" w:color="auto" w:fill="FFFFFF"/>
        <w:spacing w:after="0" w:line="240" w:lineRule="auto"/>
        <w:jc w:val="center"/>
        <w:rPr>
          <w:rFonts w:ascii="Times New Roman" w:eastAsia="Times New Roman" w:hAnsi="Times New Roman" w:cs="Times New Roman"/>
          <w:b/>
          <w:bCs/>
          <w:color w:val="0070C0"/>
          <w:sz w:val="40"/>
          <w:szCs w:val="40"/>
          <w:lang w:eastAsia="ru-RU"/>
        </w:rPr>
      </w:pPr>
      <w:r w:rsidRPr="00BE0820">
        <w:rPr>
          <w:rFonts w:ascii="Times New Roman" w:eastAsia="Times New Roman" w:hAnsi="Times New Roman" w:cs="Times New Roman"/>
          <w:b/>
          <w:bCs/>
          <w:color w:val="0070C0"/>
          <w:sz w:val="40"/>
          <w:szCs w:val="40"/>
          <w:lang w:eastAsia="ru-RU"/>
        </w:rPr>
        <w:t>«Развитие творческих способностей у детей»</w:t>
      </w:r>
    </w:p>
    <w:p w:rsidR="004C446F" w:rsidRDefault="004C446F" w:rsidP="00B17335">
      <w:pPr>
        <w:shd w:val="clear" w:color="auto" w:fill="FFFFFF"/>
        <w:spacing w:after="0" w:line="240" w:lineRule="auto"/>
        <w:jc w:val="right"/>
        <w:rPr>
          <w:rFonts w:ascii="Times New Roman" w:eastAsia="Times New Roman" w:hAnsi="Times New Roman" w:cs="Times New Roman"/>
          <w:b/>
          <w:bCs/>
          <w:color w:val="333333"/>
          <w:sz w:val="28"/>
          <w:szCs w:val="28"/>
          <w:lang w:eastAsia="ru-RU"/>
        </w:rPr>
      </w:pPr>
    </w:p>
    <w:p w:rsidR="00B17335" w:rsidRDefault="00B17335" w:rsidP="00B17335">
      <w:pPr>
        <w:shd w:val="clear" w:color="auto" w:fill="FFFFFF"/>
        <w:spacing w:after="0" w:line="240" w:lineRule="auto"/>
        <w:jc w:val="right"/>
        <w:rPr>
          <w:rFonts w:ascii="Times New Roman" w:eastAsia="Times New Roman" w:hAnsi="Times New Roman" w:cs="Times New Roman"/>
          <w:i/>
          <w:iCs/>
          <w:color w:val="333333"/>
          <w:sz w:val="28"/>
          <w:szCs w:val="28"/>
          <w:lang w:eastAsia="ru-RU"/>
        </w:rPr>
      </w:pPr>
      <w:r w:rsidRPr="00B17335">
        <w:rPr>
          <w:rFonts w:ascii="Times New Roman" w:eastAsia="Times New Roman" w:hAnsi="Times New Roman" w:cs="Times New Roman"/>
          <w:b/>
          <w:bCs/>
          <w:color w:val="333333"/>
          <w:sz w:val="28"/>
          <w:szCs w:val="28"/>
          <w:lang w:eastAsia="ru-RU"/>
        </w:rPr>
        <w:t>“Ребенок, испытавший радость творчества даже в самой минимальной степени, становится другим, чем ребенок, подражающий актам других.»</w:t>
      </w:r>
      <w:r w:rsidRPr="00B17335">
        <w:rPr>
          <w:rFonts w:ascii="Times New Roman" w:eastAsia="Times New Roman" w:hAnsi="Times New Roman" w:cs="Times New Roman"/>
          <w:color w:val="333333"/>
          <w:sz w:val="28"/>
          <w:szCs w:val="28"/>
          <w:lang w:eastAsia="ru-RU"/>
        </w:rPr>
        <w:t> </w:t>
      </w:r>
      <w:proofErr w:type="spellStart"/>
      <w:r w:rsidRPr="00B17335">
        <w:rPr>
          <w:rFonts w:ascii="Times New Roman" w:eastAsia="Times New Roman" w:hAnsi="Times New Roman" w:cs="Times New Roman"/>
          <w:i/>
          <w:iCs/>
          <w:color w:val="333333"/>
          <w:sz w:val="28"/>
          <w:szCs w:val="28"/>
          <w:lang w:eastAsia="ru-RU"/>
        </w:rPr>
        <w:t>Б.Асафьев</w:t>
      </w:r>
      <w:proofErr w:type="spellEnd"/>
    </w:p>
    <w:p w:rsidR="00B17335" w:rsidRPr="00B17335" w:rsidRDefault="00B17335" w:rsidP="00B17335">
      <w:pPr>
        <w:shd w:val="clear" w:color="auto" w:fill="FFFFFF"/>
        <w:spacing w:after="0" w:line="240" w:lineRule="auto"/>
        <w:jc w:val="right"/>
        <w:rPr>
          <w:rFonts w:ascii="Calibri" w:eastAsia="Times New Roman" w:hAnsi="Calibri" w:cs="Calibri"/>
          <w:color w:val="000000"/>
          <w:lang w:eastAsia="ru-RU"/>
        </w:rPr>
      </w:pP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По преданию семь мудрецов Древней Греции, сойдясь в храме Аполлона в Дельфах, написали на нём: «Познай самого себя «Это высказывание в полной мере относится к проблеме способностей. Как только человек начинает осознавать себя, выделять как личность из окружающего мира, перед ним встают важные жизненные вопросы: «кто я?», «в чём моё предназначение?», «на что я </w:t>
      </w:r>
      <w:r w:rsidRPr="00B17335">
        <w:rPr>
          <w:rFonts w:ascii="Times New Roman" w:eastAsia="Times New Roman" w:hAnsi="Times New Roman" w:cs="Times New Roman"/>
          <w:b/>
          <w:bCs/>
          <w:color w:val="333333"/>
          <w:sz w:val="28"/>
          <w:szCs w:val="28"/>
          <w:lang w:eastAsia="ru-RU"/>
        </w:rPr>
        <w:t>способен</w:t>
      </w:r>
      <w:r w:rsidRPr="00B17335">
        <w:rPr>
          <w:rFonts w:ascii="Times New Roman" w:eastAsia="Times New Roman" w:hAnsi="Times New Roman" w:cs="Times New Roman"/>
          <w:color w:val="333333"/>
          <w:sz w:val="28"/>
          <w:szCs w:val="28"/>
          <w:lang w:eastAsia="ru-RU"/>
        </w:rPr>
        <w:t>?». Что же такое способности? Это такие свойства личности, которые обеспечивают человеку успешное выполнение какой-либо деятельности. Специалисты расходятся в своём мнении по поводу происхождения и развития способностей: одни считают, что способности даны человеку от природы, а воспитание и обучение лишь способствуют развёртыванию способностей в течение жизни человека. Другая группа учёных уверена, что все дети рождаются с одинаковыми возможностями, а способности – результат обучения и усилий преподавателей, родителей, воспитателей. Истина, как говорится, находится посередине. Существует и третье мнение: и врождённые возможности (задатки) и влияние среды одинаково важны для развития и проявления способностей.</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Считается, что каждый здоровый ребёнок имеет от природы все способности, чтобы овладеть любым делом, любой профессией до среднего уровня.</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В современном мире творчество ценится очень высоко. Творческие профессии сегодня одни из самых востребованных, а целеустремленные творческие люди всегда находят свой жизненный путь для успешной реализации своего творческого потенциала. Но к сожалению, многие родители не считают творчество важной составляющей воспитания, развития и обучения своего ребенка. Они предпочитают делать акцент и ставят во главу угла речь, мышление и память ребенка, порой полностью забывая про воображение и творчество. Конечно, первые три пункта очень важны для каждого ребенка, но полностью исключать творчество нельзя, его развитие может и должно идти одновременно со всеми остальными направлениями развития.</w:t>
      </w:r>
    </w:p>
    <w:p w:rsidR="00B17335" w:rsidRDefault="00B17335" w:rsidP="00B1733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17335">
        <w:rPr>
          <w:rFonts w:ascii="Times New Roman" w:eastAsia="Times New Roman" w:hAnsi="Times New Roman" w:cs="Times New Roman"/>
          <w:color w:val="333333"/>
          <w:sz w:val="28"/>
          <w:szCs w:val="28"/>
          <w:lang w:eastAsia="ru-RU"/>
        </w:rPr>
        <w:t xml:space="preserve">   Творчество важно не столько в детстве, сколько во взрослой жизни. Но чтобы творчество было во взрослой жизни, его развитие должно осуществляться в детстве. Сегодня можно привести огромное количество примеров успешных людей творческих профессий: актеры, певцы, артисты, писатели и другие. Они реализовали себя через творчество, у них яркая и интересная жизнь, признание и уважение окружающих. Безусловно, чтобы творческие способности проявлялись столь ярко, необходимо иметь какие-то </w:t>
      </w:r>
      <w:r w:rsidRPr="00B17335">
        <w:rPr>
          <w:rFonts w:ascii="Times New Roman" w:eastAsia="Times New Roman" w:hAnsi="Times New Roman" w:cs="Times New Roman"/>
          <w:color w:val="333333"/>
          <w:sz w:val="28"/>
          <w:szCs w:val="28"/>
          <w:lang w:eastAsia="ru-RU"/>
        </w:rPr>
        <w:lastRenderedPageBreak/>
        <w:t>природные задатки. Стоит особенно отметить, что развитие творческих способностей необходимо для каждого ребенка. Пусть даже он и не станет в будущем знаменитостью, но зато творческий подход к решению тех или иных вопросов поможет ему в жизни, сделает его интересной личностью и человеком, способным преодолевать трудности, возникающие на его жизненном пути.</w:t>
      </w:r>
    </w:p>
    <w:p w:rsidR="004C446F" w:rsidRDefault="004C446F" w:rsidP="00B17335">
      <w:pPr>
        <w:shd w:val="clear" w:color="auto" w:fill="FFFFFF"/>
        <w:spacing w:after="0" w:line="240" w:lineRule="auto"/>
        <w:rPr>
          <w:rFonts w:ascii="Times New Roman" w:eastAsia="Times New Roman" w:hAnsi="Times New Roman" w:cs="Times New Roman"/>
          <w:b/>
          <w:bCs/>
          <w:color w:val="7030A0"/>
          <w:sz w:val="28"/>
          <w:szCs w:val="28"/>
          <w:lang w:eastAsia="ru-RU"/>
        </w:rPr>
      </w:pPr>
    </w:p>
    <w:p w:rsidR="00B17335" w:rsidRPr="009D2ED9" w:rsidRDefault="004C446F" w:rsidP="00B17335">
      <w:pPr>
        <w:shd w:val="clear" w:color="auto" w:fill="FFFFFF"/>
        <w:spacing w:after="0" w:line="240" w:lineRule="auto"/>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color w:val="7030A0"/>
          <w:sz w:val="28"/>
          <w:szCs w:val="28"/>
          <w:lang w:eastAsia="ru-RU"/>
        </w:rPr>
        <w:t xml:space="preserve">  </w:t>
      </w:r>
      <w:r w:rsidR="00B17335" w:rsidRPr="009D2ED9">
        <w:rPr>
          <w:rFonts w:ascii="Times New Roman" w:eastAsia="Times New Roman" w:hAnsi="Times New Roman" w:cs="Times New Roman"/>
          <w:b/>
          <w:bCs/>
          <w:color w:val="0070C0"/>
          <w:sz w:val="28"/>
          <w:szCs w:val="28"/>
          <w:lang w:eastAsia="ru-RU"/>
        </w:rPr>
        <w:t>Зачем нужно развивать творческие способности?</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Сегодня к ребенку и человеку вообще предъявляются все более высокие требования, соответствие которым помогает ему в жизни, в профессиональной деятельности, в решении проблем. Творческий подход к той или иной ситуации помогает подобрать различные варианты и выбрать наиболее подходящий. Конечно, у каждого ребенка творчество проявляется по-разному, у кого-то – в большей степени, у кого-то – в меньшей. Но если у ребенка есть хоть малейшие творческие способности, то ему будет гораздо легче учиться, трудиться, строить отношения с окружающими людьми, справляться с трудностями.</w:t>
      </w:r>
    </w:p>
    <w:p w:rsidR="00B17335" w:rsidRDefault="00B17335" w:rsidP="00B1733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17335">
        <w:rPr>
          <w:rFonts w:ascii="Times New Roman" w:eastAsia="Times New Roman" w:hAnsi="Times New Roman" w:cs="Times New Roman"/>
          <w:color w:val="333333"/>
          <w:sz w:val="28"/>
          <w:szCs w:val="28"/>
          <w:lang w:eastAsia="ru-RU"/>
        </w:rPr>
        <w:t xml:space="preserve">    Пожалуй, каждому родителю хотелось бы, что бы его ребенок вырос творческой личностью. Ничем не ограниченное воображение, свободный полет фантазии, хорошая интуиция – все эти факторы являются необходимым условием творчества, которое потом преобразовывается в различные открытия и изобретения. Поэтому, если родители хотят видеть свое чадо творческой личностью, они должны стимулировать развитие творческого потенциала у ребенка.</w:t>
      </w:r>
    </w:p>
    <w:p w:rsidR="00B17335" w:rsidRPr="004C446F" w:rsidRDefault="00B17335" w:rsidP="00B17335">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B17335" w:rsidRPr="004C446F" w:rsidRDefault="00B17335" w:rsidP="00B17335">
      <w:pPr>
        <w:shd w:val="clear" w:color="auto" w:fill="FFFFFF"/>
        <w:spacing w:after="0" w:line="240" w:lineRule="auto"/>
        <w:jc w:val="both"/>
        <w:rPr>
          <w:rFonts w:ascii="Calibri" w:eastAsia="Times New Roman" w:hAnsi="Calibri" w:cs="Calibri"/>
          <w:color w:val="7030A0"/>
          <w:lang w:eastAsia="ru-RU"/>
        </w:rPr>
      </w:pPr>
      <w:r w:rsidRPr="004C446F">
        <w:rPr>
          <w:rFonts w:ascii="Times New Roman" w:eastAsia="Times New Roman" w:hAnsi="Times New Roman" w:cs="Times New Roman"/>
          <w:b/>
          <w:bCs/>
          <w:color w:val="7030A0"/>
          <w:sz w:val="28"/>
          <w:szCs w:val="28"/>
          <w:lang w:eastAsia="ru-RU"/>
        </w:rPr>
        <w:t xml:space="preserve">  </w:t>
      </w:r>
      <w:r w:rsidRPr="009D2ED9">
        <w:rPr>
          <w:rFonts w:ascii="Times New Roman" w:eastAsia="Times New Roman" w:hAnsi="Times New Roman" w:cs="Times New Roman"/>
          <w:b/>
          <w:bCs/>
          <w:color w:val="0070C0"/>
          <w:sz w:val="28"/>
          <w:szCs w:val="28"/>
          <w:lang w:eastAsia="ru-RU"/>
        </w:rPr>
        <w:t>Что такое творческие способности?</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Творческие способности – комплексное понятие, которое включает в себя следующие составляющие:</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стремление к познанию;</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умение познавать новое;</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живость ума;</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умение в привычных вещах, явлениях находить нестандартное;</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стремление к открытиям;</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умение применять на практике, в жизни полученные знания, опыт;</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свободное воображение;</w:t>
      </w:r>
    </w:p>
    <w:p w:rsidR="00B17335" w:rsidRPr="00B17335" w:rsidRDefault="00B17335" w:rsidP="00B17335">
      <w:pPr>
        <w:numPr>
          <w:ilvl w:val="0"/>
          <w:numId w:val="2"/>
        </w:numPr>
        <w:shd w:val="clear" w:color="auto" w:fill="FFFFFF"/>
        <w:spacing w:before="30" w:after="30" w:line="240" w:lineRule="auto"/>
        <w:ind w:left="376"/>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фантазия и интуиция, в результате которых появляются изобретение, открытия, что-то новое.</w:t>
      </w:r>
    </w:p>
    <w:p w:rsidR="004C446F" w:rsidRDefault="00B17335" w:rsidP="00B17335">
      <w:pPr>
        <w:shd w:val="clear" w:color="auto" w:fill="FFFFFF"/>
        <w:spacing w:after="0" w:line="240" w:lineRule="auto"/>
        <w:jc w:val="both"/>
        <w:rPr>
          <w:rFonts w:ascii="Times New Roman" w:eastAsia="Times New Roman" w:hAnsi="Times New Roman" w:cs="Times New Roman"/>
          <w:b/>
          <w:bCs/>
          <w:color w:val="7030A0"/>
          <w:sz w:val="28"/>
          <w:szCs w:val="28"/>
          <w:lang w:eastAsia="ru-RU"/>
        </w:rPr>
      </w:pPr>
      <w:r w:rsidRPr="004C446F">
        <w:rPr>
          <w:rFonts w:ascii="Times New Roman" w:eastAsia="Times New Roman" w:hAnsi="Times New Roman" w:cs="Times New Roman"/>
          <w:b/>
          <w:bCs/>
          <w:color w:val="7030A0"/>
          <w:sz w:val="28"/>
          <w:szCs w:val="28"/>
          <w:lang w:eastAsia="ru-RU"/>
        </w:rPr>
        <w:t xml:space="preserve">  </w:t>
      </w:r>
    </w:p>
    <w:p w:rsidR="00B17335" w:rsidRPr="009D2ED9" w:rsidRDefault="004C446F" w:rsidP="00B17335">
      <w:pPr>
        <w:shd w:val="clear" w:color="auto" w:fill="FFFFFF"/>
        <w:spacing w:after="0" w:line="240" w:lineRule="auto"/>
        <w:jc w:val="both"/>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color w:val="7030A0"/>
          <w:sz w:val="28"/>
          <w:szCs w:val="28"/>
          <w:lang w:eastAsia="ru-RU"/>
        </w:rPr>
        <w:t xml:space="preserve">    </w:t>
      </w:r>
      <w:r w:rsidR="00B17335" w:rsidRPr="009D2ED9">
        <w:rPr>
          <w:rFonts w:ascii="Times New Roman" w:eastAsia="Times New Roman" w:hAnsi="Times New Roman" w:cs="Times New Roman"/>
          <w:b/>
          <w:bCs/>
          <w:color w:val="0070C0"/>
          <w:sz w:val="28"/>
          <w:szCs w:val="28"/>
          <w:lang w:eastAsia="ru-RU"/>
        </w:rPr>
        <w:t>С чего начать?</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Временами можно наблюдать картину, когда взрослый рисует предмет, или просто показывает картинку малышу и озвучивает название предмета, который изображен. А малыш видит это своеобразно. Ребенку кажется, что машинка похожа на дворовую добрую собачку, а чайник – на рыбку. Но взрослый требует от ребенка, что тот запомнил правильное название с точки </w:t>
      </w:r>
      <w:r w:rsidRPr="00B17335">
        <w:rPr>
          <w:rFonts w:ascii="Times New Roman" w:eastAsia="Times New Roman" w:hAnsi="Times New Roman" w:cs="Times New Roman"/>
          <w:color w:val="333333"/>
          <w:sz w:val="28"/>
          <w:szCs w:val="28"/>
          <w:lang w:eastAsia="ru-RU"/>
        </w:rPr>
        <w:lastRenderedPageBreak/>
        <w:t>зрения родителя. Родитель пытается научить свое чадо шаблонному социальному восприятию и пониманию вещей, и пропускает мимо то, что ребенок относится к миру творчески.</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Родителю нужно измениться самому, прежде всего, для развития творческого потенциала ребенка. Современные взрослые не умеют играть, фантазировать, как ребенок, они хотят выглядеть серьезными, вместо того, чтобы веселиться или шалить. Они боятся нарушить социальные правила поведения. Однако, прекрасные терапевтические средства, которые могут дать возможность отдохнуть, расслабиться, вдохновиться – это игра, творчество, свободный полет фантазии.</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Консервативность, скованность и чрезмерная серьезность родителей – не лучшие помощники для развития творческих способностей ребенка. Научитесь играть в детские игры, не бойтесь на некоторое время стать ребенком, шалите и веселитесь, нарушайте иногда правила поведения взрослого человека во имя вашего ребенка. Это не только поможет вам сблизиться с вашим ребенком и будет способствовать его развитию, но и станет хорошей психотерапией, которая позволяет отдохнуть, отвлечься, снять напряжение и стресс. Сочиняйте вместе с ребёнком сказки, стихотворения, придумывайте несуществующих животных и растений – поддерживайте его творческую инициативу.</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 формирования и совершенствования и совершенствования базовых знаний, умений и навыков, вариативное их использование и на любых уроках. Главное – это создание общей атмосферы творчества и радости.</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Великий Ян </w:t>
      </w:r>
      <w:proofErr w:type="spellStart"/>
      <w:r w:rsidRPr="00B17335">
        <w:rPr>
          <w:rFonts w:ascii="Times New Roman" w:eastAsia="Times New Roman" w:hAnsi="Times New Roman" w:cs="Times New Roman"/>
          <w:color w:val="333333"/>
          <w:sz w:val="28"/>
          <w:szCs w:val="28"/>
          <w:lang w:eastAsia="ru-RU"/>
        </w:rPr>
        <w:t>Амос</w:t>
      </w:r>
      <w:proofErr w:type="spellEnd"/>
      <w:r w:rsidRPr="00B17335">
        <w:rPr>
          <w:rFonts w:ascii="Times New Roman" w:eastAsia="Times New Roman" w:hAnsi="Times New Roman" w:cs="Times New Roman"/>
          <w:color w:val="333333"/>
          <w:sz w:val="28"/>
          <w:szCs w:val="28"/>
          <w:lang w:eastAsia="ru-RU"/>
        </w:rPr>
        <w:t xml:space="preserve"> Коменский писал: «Дети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По мнению известно психолога </w:t>
      </w:r>
      <w:proofErr w:type="spellStart"/>
      <w:r w:rsidRPr="00B17335">
        <w:rPr>
          <w:rFonts w:ascii="Times New Roman" w:eastAsia="Times New Roman" w:hAnsi="Times New Roman" w:cs="Times New Roman"/>
          <w:color w:val="333333"/>
          <w:sz w:val="28"/>
          <w:szCs w:val="28"/>
          <w:lang w:eastAsia="ru-RU"/>
        </w:rPr>
        <w:t>К.Роджерса</w:t>
      </w:r>
      <w:proofErr w:type="spellEnd"/>
      <w:r w:rsidRPr="00B17335">
        <w:rPr>
          <w:rFonts w:ascii="Times New Roman" w:eastAsia="Times New Roman" w:hAnsi="Times New Roman" w:cs="Times New Roman"/>
          <w:color w:val="333333"/>
          <w:sz w:val="28"/>
          <w:szCs w:val="28"/>
          <w:lang w:eastAsia="ru-RU"/>
        </w:rPr>
        <w:t>, дети утоляют свое любопытство, свою неуёмную энергию с помощью интереса. А если его нет у человека, жизнь его становится скучной, окрашиваются в грустные серые тона, радость собственного существования уходит. Давайте откроем дверь в мир интереса ребят нашего класса.</w:t>
      </w:r>
    </w:p>
    <w:p w:rsidR="00B17335" w:rsidRDefault="00B17335" w:rsidP="00B1733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B17335">
        <w:rPr>
          <w:rFonts w:ascii="Times New Roman" w:eastAsia="Times New Roman" w:hAnsi="Times New Roman" w:cs="Times New Roman"/>
          <w:color w:val="333333"/>
          <w:sz w:val="28"/>
          <w:szCs w:val="28"/>
          <w:lang w:eastAsia="ru-RU"/>
        </w:rPr>
        <w:t xml:space="preserve">   Нередко родители, имеющие детей среднего и старшего школьного возраста, замечают, что, взрослея, их сообразительный ребенок становится более заурядным. Конечно, он становится все умнее, получает все больше знаний, но теряет живость впечатлений, неординарность суждений. Несомненно, задача родителей – не позволить ребенку потерять способность фантазировать, оригинально мыслить. Очень важно не упустить время!</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p>
    <w:p w:rsidR="00B17335" w:rsidRPr="009D2ED9" w:rsidRDefault="00B17335" w:rsidP="00B17335">
      <w:pPr>
        <w:shd w:val="clear" w:color="auto" w:fill="FFFFFF"/>
        <w:spacing w:after="0" w:line="240" w:lineRule="auto"/>
        <w:jc w:val="both"/>
        <w:rPr>
          <w:rFonts w:ascii="Times New Roman" w:eastAsia="Times New Roman" w:hAnsi="Times New Roman" w:cs="Times New Roman"/>
          <w:b/>
          <w:bCs/>
          <w:color w:val="0070C0"/>
          <w:sz w:val="28"/>
          <w:szCs w:val="28"/>
          <w:lang w:eastAsia="ru-RU"/>
        </w:rPr>
      </w:pPr>
      <w:r w:rsidRPr="009D2ED9">
        <w:rPr>
          <w:rFonts w:ascii="Times New Roman" w:eastAsia="Times New Roman" w:hAnsi="Times New Roman" w:cs="Times New Roman"/>
          <w:b/>
          <w:bCs/>
          <w:color w:val="0070C0"/>
          <w:sz w:val="28"/>
          <w:szCs w:val="28"/>
          <w:lang w:eastAsia="ru-RU"/>
        </w:rPr>
        <w:t>Создание условий в семье для развития творческих способностей ребенка</w:t>
      </w:r>
      <w:bookmarkStart w:id="0" w:name="_GoBack"/>
      <w:bookmarkEnd w:id="0"/>
      <w:r w:rsidRPr="009D2ED9">
        <w:rPr>
          <w:rFonts w:ascii="Times New Roman" w:eastAsia="Times New Roman" w:hAnsi="Times New Roman" w:cs="Times New Roman"/>
          <w:b/>
          <w:bCs/>
          <w:color w:val="0070C0"/>
          <w:sz w:val="28"/>
          <w:szCs w:val="28"/>
          <w:lang w:eastAsia="ru-RU"/>
        </w:rPr>
        <w:t>.</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Если Вы хотите воспитать творческую личность и одновременно не забывать о психическом здоровье своих детей, то:</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lastRenderedPageBreak/>
        <w:t xml:space="preserve">   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B17335">
        <w:rPr>
          <w:rFonts w:ascii="Times New Roman" w:eastAsia="Times New Roman" w:hAnsi="Times New Roman" w:cs="Times New Roman"/>
          <w:color w:val="333333"/>
          <w:sz w:val="28"/>
          <w:szCs w:val="28"/>
          <w:lang w:eastAsia="ru-RU"/>
        </w:rPr>
        <w:t xml:space="preserve">   Оставляйте ребенка одного и позволяйте ему, если он того желает, самому заниматься своими делами. Избыток «шефства» может затруднить творчество.</w:t>
      </w:r>
    </w:p>
    <w:p w:rsidR="00B17335" w:rsidRPr="00B17335" w:rsidRDefault="00B17335" w:rsidP="00B17335">
      <w:pPr>
        <w:shd w:val="clear" w:color="auto" w:fill="FFFFFF"/>
        <w:spacing w:after="0" w:line="240" w:lineRule="auto"/>
        <w:jc w:val="both"/>
        <w:rPr>
          <w:rFonts w:ascii="Calibri" w:eastAsia="Times New Roman" w:hAnsi="Calibri" w:cs="Calibri"/>
          <w:color w:val="000000"/>
          <w:lang w:eastAsia="ru-RU"/>
        </w:rPr>
      </w:pPr>
      <w:r w:rsidRPr="00CE480B">
        <w:rPr>
          <w:rFonts w:ascii="Times New Roman" w:eastAsia="Times New Roman" w:hAnsi="Times New Roman" w:cs="Times New Roman"/>
          <w:color w:val="333333"/>
          <w:sz w:val="28"/>
          <w:szCs w:val="28"/>
          <w:lang w:eastAsia="ru-RU"/>
        </w:rPr>
        <w:t xml:space="preserve">  </w:t>
      </w:r>
      <w:r w:rsidRPr="00B17335">
        <w:rPr>
          <w:rFonts w:ascii="Times New Roman" w:eastAsia="Times New Roman" w:hAnsi="Times New Roman" w:cs="Times New Roman"/>
          <w:color w:val="333333"/>
          <w:sz w:val="28"/>
          <w:szCs w:val="28"/>
          <w:lang w:eastAsia="ru-RU"/>
        </w:rPr>
        <w:t>Помогайте ребенку ценить в себе творческую личность. Однако его поведение не должно выходить за рамки приличного (быть недобрым, агрессивным).</w:t>
      </w:r>
    </w:p>
    <w:p w:rsidR="00B17335" w:rsidRPr="00B17335" w:rsidRDefault="00CE480B" w:rsidP="00B17335">
      <w:pPr>
        <w:shd w:val="clear" w:color="auto" w:fill="FFFFFF"/>
        <w:spacing w:after="0" w:line="240" w:lineRule="auto"/>
        <w:jc w:val="both"/>
        <w:rPr>
          <w:rFonts w:ascii="Calibri" w:eastAsia="Times New Roman" w:hAnsi="Calibri" w:cs="Calibri"/>
          <w:color w:val="000000"/>
          <w:lang w:eastAsia="ru-RU"/>
        </w:rPr>
      </w:pPr>
      <w:r w:rsidRPr="00CE480B">
        <w:rPr>
          <w:rFonts w:ascii="Times New Roman" w:eastAsia="Times New Roman" w:hAnsi="Times New Roman" w:cs="Times New Roman"/>
          <w:color w:val="333333"/>
          <w:sz w:val="28"/>
          <w:szCs w:val="28"/>
          <w:lang w:eastAsia="ru-RU"/>
        </w:rPr>
        <w:t xml:space="preserve">  </w:t>
      </w:r>
      <w:r w:rsidR="00B17335" w:rsidRPr="00B17335">
        <w:rPr>
          <w:rFonts w:ascii="Times New Roman" w:eastAsia="Times New Roman" w:hAnsi="Times New Roman" w:cs="Times New Roman"/>
          <w:color w:val="333333"/>
          <w:sz w:val="28"/>
          <w:szCs w:val="28"/>
          <w:lang w:eastAsia="ru-RU"/>
        </w:rPr>
        <w:t>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w:t>
      </w:r>
    </w:p>
    <w:p w:rsidR="00B17335" w:rsidRPr="00B17335" w:rsidRDefault="00CE480B" w:rsidP="00B17335">
      <w:pPr>
        <w:shd w:val="clear" w:color="auto" w:fill="FFFFFF"/>
        <w:spacing w:after="0" w:line="240" w:lineRule="auto"/>
        <w:jc w:val="both"/>
        <w:rPr>
          <w:rFonts w:ascii="Calibri" w:eastAsia="Times New Roman" w:hAnsi="Calibri" w:cs="Calibri"/>
          <w:color w:val="000000"/>
          <w:lang w:eastAsia="ru-RU"/>
        </w:rPr>
      </w:pPr>
      <w:r w:rsidRPr="00CE480B">
        <w:rPr>
          <w:rFonts w:ascii="Times New Roman" w:eastAsia="Times New Roman" w:hAnsi="Times New Roman" w:cs="Times New Roman"/>
          <w:color w:val="333333"/>
          <w:sz w:val="28"/>
          <w:szCs w:val="28"/>
          <w:lang w:eastAsia="ru-RU"/>
        </w:rPr>
        <w:t xml:space="preserve">  </w:t>
      </w:r>
      <w:r w:rsidR="00B17335" w:rsidRPr="00B17335">
        <w:rPr>
          <w:rFonts w:ascii="Times New Roman" w:eastAsia="Times New Roman" w:hAnsi="Times New Roman" w:cs="Times New Roman"/>
          <w:color w:val="333333"/>
          <w:sz w:val="28"/>
          <w:szCs w:val="28"/>
          <w:lang w:eastAsia="ru-RU"/>
        </w:rPr>
        <w:t>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w:t>
      </w:r>
    </w:p>
    <w:p w:rsidR="00B17335" w:rsidRPr="00B17335" w:rsidRDefault="00CE480B" w:rsidP="00B17335">
      <w:pPr>
        <w:shd w:val="clear" w:color="auto" w:fill="FFFFFF"/>
        <w:spacing w:after="0" w:line="240" w:lineRule="auto"/>
        <w:jc w:val="both"/>
        <w:rPr>
          <w:rFonts w:ascii="Calibri" w:eastAsia="Times New Roman" w:hAnsi="Calibri" w:cs="Calibri"/>
          <w:color w:val="000000"/>
          <w:lang w:eastAsia="ru-RU"/>
        </w:rPr>
      </w:pPr>
      <w:r w:rsidRPr="00CE480B">
        <w:rPr>
          <w:rFonts w:ascii="Times New Roman" w:eastAsia="Times New Roman" w:hAnsi="Times New Roman" w:cs="Times New Roman"/>
          <w:color w:val="333333"/>
          <w:sz w:val="28"/>
          <w:szCs w:val="28"/>
          <w:lang w:eastAsia="ru-RU"/>
        </w:rPr>
        <w:t xml:space="preserve">  </w:t>
      </w:r>
      <w:r w:rsidR="00B17335" w:rsidRPr="00B17335">
        <w:rPr>
          <w:rFonts w:ascii="Times New Roman" w:eastAsia="Times New Roman" w:hAnsi="Times New Roman" w:cs="Times New Roman"/>
          <w:color w:val="333333"/>
          <w:sz w:val="28"/>
          <w:szCs w:val="28"/>
          <w:lang w:eastAsia="ru-RU"/>
        </w:rPr>
        <w:t>Помогайте ребенку... порой полагаться в познании на риск и интуицию: наиболее вероятно, что именно это поможет совершить действительное открытие.</w:t>
      </w:r>
    </w:p>
    <w:p w:rsidR="00B17335" w:rsidRPr="00B17335" w:rsidRDefault="00CE480B" w:rsidP="00B17335">
      <w:pPr>
        <w:shd w:val="clear" w:color="auto" w:fill="FFFFFF"/>
        <w:spacing w:after="0" w:line="240" w:lineRule="auto"/>
        <w:jc w:val="both"/>
        <w:rPr>
          <w:rFonts w:ascii="Calibri" w:eastAsia="Times New Roman" w:hAnsi="Calibri" w:cs="Calibri"/>
          <w:color w:val="000000"/>
          <w:lang w:eastAsia="ru-RU"/>
        </w:rPr>
      </w:pPr>
      <w:r w:rsidRPr="00CE480B">
        <w:rPr>
          <w:rFonts w:ascii="Times New Roman" w:eastAsia="Times New Roman" w:hAnsi="Times New Roman" w:cs="Times New Roman"/>
          <w:color w:val="333333"/>
          <w:sz w:val="28"/>
          <w:szCs w:val="28"/>
          <w:lang w:eastAsia="ru-RU"/>
        </w:rPr>
        <w:t xml:space="preserve">  </w:t>
      </w:r>
      <w:r w:rsidR="00B17335" w:rsidRPr="00B17335">
        <w:rPr>
          <w:rFonts w:ascii="Times New Roman" w:eastAsia="Times New Roman" w:hAnsi="Times New Roman" w:cs="Times New Roman"/>
          <w:color w:val="333333"/>
          <w:sz w:val="28"/>
          <w:szCs w:val="28"/>
          <w:lang w:eastAsia="ru-RU"/>
        </w:rPr>
        <w:t>Один восточный мудрец сказал: </w:t>
      </w:r>
      <w:r w:rsidR="00B17335" w:rsidRPr="00B17335">
        <w:rPr>
          <w:rFonts w:ascii="Times New Roman" w:eastAsia="Times New Roman" w:hAnsi="Times New Roman" w:cs="Times New Roman"/>
          <w:b/>
          <w:bCs/>
          <w:i/>
          <w:iCs/>
          <w:color w:val="333333"/>
          <w:sz w:val="28"/>
          <w:szCs w:val="28"/>
          <w:lang w:eastAsia="ru-RU"/>
        </w:rPr>
        <w:t>«Ребёнок – это не сосуд, который надо наполнить, а огонь, который надо зажечь»</w:t>
      </w:r>
      <w:r w:rsidR="00B17335" w:rsidRPr="00B17335">
        <w:rPr>
          <w:rFonts w:ascii="Times New Roman" w:eastAsia="Times New Roman" w:hAnsi="Times New Roman" w:cs="Times New Roman"/>
          <w:color w:val="333333"/>
          <w:sz w:val="28"/>
          <w:szCs w:val="28"/>
          <w:lang w:eastAsia="ru-RU"/>
        </w:rPr>
        <w:t>. Этой мудростью и следует руководствоваться при воспитании своего ребенка. Не забывайте, что у каждого ребенка свои задатки и свой предельный уровень способностей. Для одного ребенка максимальным будет нарисовать радугу, а для другого – целую картину вокруг нее</w:t>
      </w:r>
    </w:p>
    <w:p w:rsidR="0045749E" w:rsidRDefault="0045749E"/>
    <w:sectPr w:rsidR="004574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8291C"/>
    <w:multiLevelType w:val="multilevel"/>
    <w:tmpl w:val="878E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6D5781"/>
    <w:multiLevelType w:val="multilevel"/>
    <w:tmpl w:val="7DE6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907C94"/>
    <w:multiLevelType w:val="multilevel"/>
    <w:tmpl w:val="FE70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E3D"/>
    <w:rsid w:val="00094E3D"/>
    <w:rsid w:val="0045749E"/>
    <w:rsid w:val="004C446F"/>
    <w:rsid w:val="009D2ED9"/>
    <w:rsid w:val="00B17335"/>
    <w:rsid w:val="00BE0820"/>
    <w:rsid w:val="00CE4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8F0CB-D5FD-4319-AC29-7D7DFB80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44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B17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17335"/>
  </w:style>
  <w:style w:type="paragraph" w:customStyle="1" w:styleId="c4">
    <w:name w:val="c4"/>
    <w:basedOn w:val="a"/>
    <w:rsid w:val="00B17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17335"/>
  </w:style>
  <w:style w:type="character" w:customStyle="1" w:styleId="c3">
    <w:name w:val="c3"/>
    <w:basedOn w:val="a0"/>
    <w:rsid w:val="00B17335"/>
  </w:style>
  <w:style w:type="paragraph" w:customStyle="1" w:styleId="c16">
    <w:name w:val="c16"/>
    <w:basedOn w:val="a"/>
    <w:rsid w:val="00B17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17335"/>
  </w:style>
  <w:style w:type="character" w:styleId="a3">
    <w:name w:val="Hyperlink"/>
    <w:basedOn w:val="a0"/>
    <w:uiPriority w:val="99"/>
    <w:semiHidden/>
    <w:unhideWhenUsed/>
    <w:rsid w:val="00B17335"/>
    <w:rPr>
      <w:color w:val="0000FF"/>
      <w:u w:val="single"/>
    </w:rPr>
  </w:style>
  <w:style w:type="character" w:customStyle="1" w:styleId="10">
    <w:name w:val="Заголовок 1 Знак"/>
    <w:basedOn w:val="a0"/>
    <w:link w:val="1"/>
    <w:uiPriority w:val="9"/>
    <w:rsid w:val="004C446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95520">
      <w:bodyDiv w:val="1"/>
      <w:marLeft w:val="0"/>
      <w:marRight w:val="0"/>
      <w:marTop w:val="0"/>
      <w:marBottom w:val="0"/>
      <w:divBdr>
        <w:top w:val="none" w:sz="0" w:space="0" w:color="auto"/>
        <w:left w:val="none" w:sz="0" w:space="0" w:color="auto"/>
        <w:bottom w:val="none" w:sz="0" w:space="0" w:color="auto"/>
        <w:right w:val="none" w:sz="0" w:space="0" w:color="auto"/>
      </w:divBdr>
    </w:div>
    <w:div w:id="1293828695">
      <w:bodyDiv w:val="1"/>
      <w:marLeft w:val="0"/>
      <w:marRight w:val="0"/>
      <w:marTop w:val="0"/>
      <w:marBottom w:val="0"/>
      <w:divBdr>
        <w:top w:val="none" w:sz="0" w:space="0" w:color="auto"/>
        <w:left w:val="none" w:sz="0" w:space="0" w:color="auto"/>
        <w:bottom w:val="none" w:sz="0" w:space="0" w:color="auto"/>
        <w:right w:val="none" w:sz="0" w:space="0" w:color="auto"/>
      </w:divBdr>
    </w:div>
    <w:div w:id="159751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1359</Words>
  <Characters>7748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5</cp:revision>
  <dcterms:created xsi:type="dcterms:W3CDTF">2022-10-11T13:56:00Z</dcterms:created>
  <dcterms:modified xsi:type="dcterms:W3CDTF">2022-10-11T14:13:00Z</dcterms:modified>
</cp:coreProperties>
</file>